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0B494E" w:rsidRDefault="00542E8B" w:rsidP="00617542">
      <w:pPr>
        <w:widowControl w:val="0"/>
        <w:autoSpaceDE w:val="0"/>
        <w:autoSpaceDN w:val="0"/>
        <w:adjustRightInd w:val="0"/>
        <w:spacing w:after="0" w:line="240" w:lineRule="auto"/>
        <w:ind w:left="3720"/>
        <w:rPr>
          <w:sz w:val="20"/>
          <w:szCs w:val="20"/>
          <w:lang w:val="ro-RO"/>
        </w:rPr>
      </w:pPr>
      <w:bookmarkStart w:id="0" w:name="page1"/>
      <w:bookmarkEnd w:id="0"/>
      <w:r w:rsidRPr="000B494E">
        <w:rPr>
          <w:rFonts w:cs="Calibri"/>
          <w:b/>
          <w:bCs/>
          <w:sz w:val="20"/>
          <w:szCs w:val="20"/>
          <w:lang w:val="ro-RO"/>
        </w:rPr>
        <w:t>FIŞA DISCIPLINEI</w:t>
      </w:r>
    </w:p>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0B494E" w:rsidTr="002E6457">
        <w:trPr>
          <w:trHeight w:val="295"/>
        </w:trPr>
        <w:tc>
          <w:tcPr>
            <w:tcW w:w="280" w:type="dxa"/>
            <w:vAlign w:val="bottom"/>
          </w:tcPr>
          <w:p w:rsidR="00542E8B" w:rsidRPr="000B494E" w:rsidRDefault="00F23714" w:rsidP="00617542">
            <w:pPr>
              <w:widowControl w:val="0"/>
              <w:autoSpaceDE w:val="0"/>
              <w:autoSpaceDN w:val="0"/>
              <w:adjustRightInd w:val="0"/>
              <w:spacing w:after="0" w:line="240" w:lineRule="auto"/>
              <w:jc w:val="right"/>
              <w:rPr>
                <w:sz w:val="20"/>
                <w:szCs w:val="20"/>
                <w:lang w:val="ro-RO"/>
              </w:rPr>
            </w:pPr>
            <w:r w:rsidRPr="00F23714">
              <w:rPr>
                <w:noProof/>
                <w:sz w:val="20"/>
                <w:szCs w:val="20"/>
                <w:lang w:val="ro-RO" w:eastAsia="ro-RO"/>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sidRPr="00F23714">
              <w:rPr>
                <w:noProof/>
                <w:sz w:val="20"/>
                <w:szCs w:val="20"/>
                <w:lang w:val="ro-RO" w:eastAsia="ro-RO"/>
              </w:rPr>
              <w:pict>
                <v:rect id="Rectangle 3" o:spid="_x0000_s1091"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0B494E">
              <w:rPr>
                <w:rFonts w:cs="Calibri"/>
                <w:sz w:val="20"/>
                <w:szCs w:val="20"/>
                <w:lang w:val="ro-RO"/>
              </w:rPr>
              <w:t>1.1</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Instituţia de învăţământ superior</w:t>
            </w:r>
          </w:p>
        </w:tc>
        <w:tc>
          <w:tcPr>
            <w:tcW w:w="4820"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UNIVERSITATEA DIN BUCUREŞTI</w:t>
            </w:r>
          </w:p>
        </w:tc>
      </w:tr>
      <w:tr w:rsidR="00542E8B" w:rsidRPr="000B494E" w:rsidTr="002E6457">
        <w:trPr>
          <w:trHeight w:val="266"/>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1.2</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Facultatea/Departamentul</w:t>
            </w:r>
          </w:p>
        </w:tc>
        <w:tc>
          <w:tcPr>
            <w:tcW w:w="4820"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FACULTATEA DE </w:t>
            </w:r>
            <w:r w:rsidR="00C97639" w:rsidRPr="000B494E">
              <w:rPr>
                <w:rFonts w:cs="Calibri"/>
                <w:b/>
                <w:bCs/>
                <w:sz w:val="20"/>
                <w:szCs w:val="20"/>
                <w:lang w:val="ro-RO"/>
              </w:rPr>
              <w:t>SOCIOLOGIE SI ASISTENTA SOCIALA</w:t>
            </w:r>
          </w:p>
        </w:tc>
      </w:tr>
      <w:tr w:rsidR="00542E8B" w:rsidRPr="000B494E" w:rsidTr="002E6457">
        <w:trPr>
          <w:trHeight w:val="260"/>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1.3</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Catedra</w:t>
            </w:r>
          </w:p>
        </w:tc>
        <w:tc>
          <w:tcPr>
            <w:tcW w:w="4820"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DEPARTAMENTUL DE </w:t>
            </w:r>
            <w:r w:rsidR="00113B1E" w:rsidRPr="000B494E">
              <w:rPr>
                <w:rFonts w:cs="Calibri"/>
                <w:b/>
                <w:bCs/>
                <w:sz w:val="20"/>
                <w:szCs w:val="20"/>
                <w:lang w:val="ro-RO"/>
              </w:rPr>
              <w:t>SOCIOLOGIE</w:t>
            </w:r>
          </w:p>
        </w:tc>
      </w:tr>
      <w:tr w:rsidR="00542E8B" w:rsidRPr="000B494E" w:rsidTr="002E6457">
        <w:trPr>
          <w:trHeight w:val="264"/>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1.4</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Domeniul de studii</w:t>
            </w:r>
          </w:p>
        </w:tc>
        <w:tc>
          <w:tcPr>
            <w:tcW w:w="4820" w:type="dxa"/>
            <w:vAlign w:val="bottom"/>
          </w:tcPr>
          <w:p w:rsidR="00542E8B" w:rsidRPr="000B494E" w:rsidRDefault="00210BCF"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SOCIOLOGIE</w:t>
            </w:r>
          </w:p>
        </w:tc>
      </w:tr>
      <w:tr w:rsidR="00542E8B" w:rsidRPr="000B494E" w:rsidTr="002E6457">
        <w:trPr>
          <w:trHeight w:val="266"/>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1.5</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Ciclul de studii</w:t>
            </w:r>
          </w:p>
        </w:tc>
        <w:tc>
          <w:tcPr>
            <w:tcW w:w="4820" w:type="dxa"/>
            <w:vAlign w:val="bottom"/>
          </w:tcPr>
          <w:p w:rsidR="00542E8B" w:rsidRPr="000B494E" w:rsidRDefault="00970B75"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MASTER</w:t>
            </w:r>
          </w:p>
        </w:tc>
      </w:tr>
      <w:tr w:rsidR="00542E8B" w:rsidRPr="000B494E" w:rsidTr="002E6457">
        <w:trPr>
          <w:trHeight w:val="238"/>
        </w:trPr>
        <w:tc>
          <w:tcPr>
            <w:tcW w:w="280"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1.6</w:t>
            </w:r>
          </w:p>
        </w:tc>
        <w:tc>
          <w:tcPr>
            <w:tcW w:w="4580"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Programul de studii/Calificarea</w:t>
            </w:r>
          </w:p>
        </w:tc>
        <w:tc>
          <w:tcPr>
            <w:tcW w:w="4820" w:type="dxa"/>
            <w:vAlign w:val="bottom"/>
          </w:tcPr>
          <w:p w:rsidR="00542E8B" w:rsidRPr="000B494E" w:rsidRDefault="00955261" w:rsidP="00617542">
            <w:pPr>
              <w:widowControl w:val="0"/>
              <w:autoSpaceDE w:val="0"/>
              <w:autoSpaceDN w:val="0"/>
              <w:adjustRightInd w:val="0"/>
              <w:spacing w:after="0" w:line="240" w:lineRule="auto"/>
              <w:ind w:left="40"/>
              <w:rPr>
                <w:sz w:val="20"/>
                <w:szCs w:val="20"/>
                <w:lang w:val="ro-RO"/>
              </w:rPr>
            </w:pPr>
            <w:r w:rsidRPr="00541A07">
              <w:rPr>
                <w:rFonts w:cs="Calibri"/>
                <w:b/>
                <w:bCs/>
                <w:sz w:val="20"/>
                <w:szCs w:val="20"/>
                <w:lang w:val="ro-RO"/>
              </w:rPr>
              <w:t>POLITICI PUBLICE ȘI MANAGEMENT</w:t>
            </w:r>
            <w:r>
              <w:rPr>
                <w:rFonts w:cs="Calibri"/>
                <w:b/>
                <w:bCs/>
                <w:sz w:val="20"/>
                <w:szCs w:val="20"/>
                <w:lang w:val="ro-RO"/>
              </w:rPr>
              <w:t xml:space="preserve"> </w:t>
            </w:r>
            <w:r w:rsidRPr="00541A07">
              <w:rPr>
                <w:rFonts w:cs="Calibri"/>
                <w:b/>
                <w:bCs/>
                <w:sz w:val="20"/>
                <w:szCs w:val="20"/>
                <w:lang w:val="ro-RO"/>
              </w:rPr>
              <w:t xml:space="preserve"> ÎN    ADMINISTRAȚIA PUBLICĂ</w:t>
            </w:r>
          </w:p>
        </w:tc>
      </w:tr>
      <w:tr w:rsidR="00542E8B" w:rsidRPr="000B494E" w:rsidTr="002E6457">
        <w:trPr>
          <w:trHeight w:val="20"/>
        </w:trPr>
        <w:tc>
          <w:tcPr>
            <w:tcW w:w="28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r>
    </w:tbl>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0B494E" w:rsidTr="002E6457">
        <w:trPr>
          <w:trHeight w:val="300"/>
        </w:trPr>
        <w:tc>
          <w:tcPr>
            <w:tcW w:w="281" w:type="dxa"/>
            <w:vAlign w:val="bottom"/>
          </w:tcPr>
          <w:p w:rsidR="002E6457" w:rsidRPr="000B494E" w:rsidRDefault="00F23714" w:rsidP="00617542">
            <w:pPr>
              <w:widowControl w:val="0"/>
              <w:autoSpaceDE w:val="0"/>
              <w:autoSpaceDN w:val="0"/>
              <w:adjustRightInd w:val="0"/>
              <w:spacing w:after="0" w:line="240" w:lineRule="auto"/>
              <w:jc w:val="right"/>
              <w:rPr>
                <w:sz w:val="20"/>
                <w:szCs w:val="20"/>
                <w:lang w:val="ro-RO"/>
              </w:rPr>
            </w:pPr>
            <w:r w:rsidRPr="00F23714">
              <w:rPr>
                <w:noProof/>
                <w:sz w:val="20"/>
                <w:szCs w:val="20"/>
                <w:lang w:val="ro-RO" w:eastAsia="ro-RO"/>
              </w:rPr>
              <w:pict>
                <v:rect id="Rectangle 282" o:spid="_x0000_s1090"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sidRPr="00F23714">
              <w:rPr>
                <w:noProof/>
                <w:sz w:val="20"/>
                <w:szCs w:val="20"/>
                <w:lang w:val="ro-RO" w:eastAsia="ro-RO"/>
              </w:rPr>
              <w:pict>
                <v:rect id="Rectangle 283" o:spid="_x0000_s1089"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0B494E">
              <w:rPr>
                <w:rFonts w:cs="Calibri"/>
                <w:sz w:val="20"/>
                <w:szCs w:val="20"/>
                <w:lang w:val="ro-RO"/>
              </w:rPr>
              <w:t>2.1</w:t>
            </w:r>
          </w:p>
        </w:tc>
        <w:tc>
          <w:tcPr>
            <w:tcW w:w="4354" w:type="dxa"/>
            <w:gridSpan w:val="4"/>
            <w:vAlign w:val="bottom"/>
          </w:tcPr>
          <w:p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Denumirea disciplinei</w:t>
            </w:r>
          </w:p>
        </w:tc>
        <w:tc>
          <w:tcPr>
            <w:tcW w:w="4999" w:type="dxa"/>
            <w:gridSpan w:val="4"/>
            <w:vAlign w:val="bottom"/>
          </w:tcPr>
          <w:p w:rsidR="002E6457" w:rsidRPr="00FB03FD" w:rsidRDefault="00970B75" w:rsidP="00617542">
            <w:pPr>
              <w:widowControl w:val="0"/>
              <w:autoSpaceDE w:val="0"/>
              <w:autoSpaceDN w:val="0"/>
              <w:adjustRightInd w:val="0"/>
              <w:spacing w:after="0" w:line="240" w:lineRule="auto"/>
              <w:rPr>
                <w:b/>
                <w:sz w:val="20"/>
                <w:szCs w:val="20"/>
                <w:lang w:val="ro-RO"/>
              </w:rPr>
            </w:pPr>
            <w:r w:rsidRPr="00FB03FD">
              <w:rPr>
                <w:b/>
                <w:sz w:val="20"/>
                <w:szCs w:val="20"/>
                <w:lang w:val="ro-RO"/>
              </w:rPr>
              <w:t>Elemente de etică în administrația publică și afaceri</w:t>
            </w:r>
          </w:p>
        </w:tc>
      </w:tr>
      <w:tr w:rsidR="002E6457" w:rsidRPr="000B494E" w:rsidTr="002E6457">
        <w:trPr>
          <w:trHeight w:val="261"/>
        </w:trPr>
        <w:tc>
          <w:tcPr>
            <w:tcW w:w="281" w:type="dxa"/>
            <w:vAlign w:val="bottom"/>
          </w:tcPr>
          <w:p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2.2</w:t>
            </w:r>
          </w:p>
        </w:tc>
        <w:tc>
          <w:tcPr>
            <w:tcW w:w="4354" w:type="dxa"/>
            <w:gridSpan w:val="4"/>
            <w:vAlign w:val="bottom"/>
          </w:tcPr>
          <w:p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curs</w:t>
            </w:r>
          </w:p>
        </w:tc>
        <w:tc>
          <w:tcPr>
            <w:tcW w:w="4999" w:type="dxa"/>
            <w:gridSpan w:val="4"/>
            <w:vAlign w:val="bottom"/>
          </w:tcPr>
          <w:p w:rsidR="002E6457" w:rsidRPr="000B494E" w:rsidRDefault="00970B75" w:rsidP="00617542">
            <w:pPr>
              <w:widowControl w:val="0"/>
              <w:autoSpaceDE w:val="0"/>
              <w:autoSpaceDN w:val="0"/>
              <w:adjustRightInd w:val="0"/>
              <w:spacing w:after="0" w:line="240" w:lineRule="auto"/>
              <w:rPr>
                <w:sz w:val="20"/>
                <w:szCs w:val="20"/>
                <w:lang w:val="ro-RO"/>
              </w:rPr>
            </w:pPr>
            <w:r w:rsidRPr="000B494E">
              <w:rPr>
                <w:sz w:val="20"/>
                <w:szCs w:val="20"/>
                <w:lang w:val="ro-RO"/>
              </w:rPr>
              <w:t>Prof. dr. Cosima Rughiniș</w:t>
            </w:r>
          </w:p>
        </w:tc>
      </w:tr>
      <w:tr w:rsidR="002E6457" w:rsidRPr="000B494E" w:rsidTr="002E6457">
        <w:trPr>
          <w:trHeight w:val="266"/>
        </w:trPr>
        <w:tc>
          <w:tcPr>
            <w:tcW w:w="281" w:type="dxa"/>
            <w:vAlign w:val="bottom"/>
          </w:tcPr>
          <w:p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2.3</w:t>
            </w:r>
          </w:p>
        </w:tc>
        <w:tc>
          <w:tcPr>
            <w:tcW w:w="4354" w:type="dxa"/>
            <w:gridSpan w:val="4"/>
            <w:vAlign w:val="bottom"/>
          </w:tcPr>
          <w:p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seminar</w:t>
            </w:r>
          </w:p>
        </w:tc>
        <w:tc>
          <w:tcPr>
            <w:tcW w:w="4999" w:type="dxa"/>
            <w:gridSpan w:val="4"/>
            <w:vAlign w:val="bottom"/>
          </w:tcPr>
          <w:p w:rsidR="002E6457" w:rsidRPr="000B494E" w:rsidRDefault="005F64F8" w:rsidP="00617542">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542E8B" w:rsidRPr="000B494E" w:rsidTr="00042C3F">
        <w:trPr>
          <w:trHeight w:val="238"/>
        </w:trPr>
        <w:tc>
          <w:tcPr>
            <w:tcW w:w="281" w:type="dxa"/>
            <w:vAlign w:val="bottom"/>
          </w:tcPr>
          <w:p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2.4</w:t>
            </w:r>
          </w:p>
        </w:tc>
        <w:tc>
          <w:tcPr>
            <w:tcW w:w="1518"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Anul de studiu</w:t>
            </w:r>
          </w:p>
        </w:tc>
        <w:tc>
          <w:tcPr>
            <w:tcW w:w="519"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r w:rsidR="00210BCF" w:rsidRPr="000B494E">
              <w:rPr>
                <w:rFonts w:cs="Calibri"/>
                <w:b/>
                <w:bCs/>
                <w:sz w:val="20"/>
                <w:szCs w:val="20"/>
                <w:lang w:val="ro-RO"/>
              </w:rPr>
              <w:t>I</w:t>
            </w:r>
          </w:p>
        </w:tc>
        <w:tc>
          <w:tcPr>
            <w:tcW w:w="1798"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2.5 Semestrul</w:t>
            </w:r>
          </w:p>
        </w:tc>
        <w:tc>
          <w:tcPr>
            <w:tcW w:w="519"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p>
        </w:tc>
        <w:tc>
          <w:tcPr>
            <w:tcW w:w="1798" w:type="dxa"/>
            <w:vAlign w:val="bottom"/>
          </w:tcPr>
          <w:p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2.6 Tipul de evaluare</w:t>
            </w:r>
          </w:p>
        </w:tc>
        <w:tc>
          <w:tcPr>
            <w:tcW w:w="312" w:type="dxa"/>
            <w:vAlign w:val="bottom"/>
          </w:tcPr>
          <w:p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E</w:t>
            </w:r>
          </w:p>
        </w:tc>
        <w:tc>
          <w:tcPr>
            <w:tcW w:w="1890" w:type="dxa"/>
            <w:vAlign w:val="bottom"/>
          </w:tcPr>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2.7 Regimul disciplinei</w:t>
            </w:r>
          </w:p>
        </w:tc>
        <w:tc>
          <w:tcPr>
            <w:tcW w:w="999" w:type="dxa"/>
            <w:vAlign w:val="bottom"/>
          </w:tcPr>
          <w:p w:rsidR="00542E8B" w:rsidRPr="000B494E" w:rsidRDefault="00542E8B" w:rsidP="00617542">
            <w:pPr>
              <w:widowControl w:val="0"/>
              <w:autoSpaceDE w:val="0"/>
              <w:autoSpaceDN w:val="0"/>
              <w:adjustRightInd w:val="0"/>
              <w:spacing w:after="0" w:line="240" w:lineRule="auto"/>
              <w:ind w:left="60"/>
              <w:rPr>
                <w:sz w:val="20"/>
                <w:szCs w:val="20"/>
                <w:lang w:val="ro-RO"/>
              </w:rPr>
            </w:pPr>
            <w:r w:rsidRPr="000B494E">
              <w:rPr>
                <w:rFonts w:cs="Calibri"/>
                <w:b/>
                <w:bCs/>
                <w:w w:val="99"/>
                <w:sz w:val="20"/>
                <w:szCs w:val="20"/>
                <w:lang w:val="ro-RO"/>
              </w:rPr>
              <w:t>Obligatoriu</w:t>
            </w:r>
          </w:p>
        </w:tc>
      </w:tr>
      <w:tr w:rsidR="00542E8B" w:rsidRPr="000B494E" w:rsidTr="00042C3F">
        <w:trPr>
          <w:trHeight w:val="20"/>
        </w:trPr>
        <w:tc>
          <w:tcPr>
            <w:tcW w:w="281"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c>
          <w:tcPr>
            <w:tcW w:w="999" w:type="dxa"/>
            <w:shd w:val="clear" w:color="auto" w:fill="808080"/>
            <w:vAlign w:val="bottom"/>
          </w:tcPr>
          <w:p w:rsidR="00542E8B" w:rsidRPr="000B494E" w:rsidRDefault="00542E8B" w:rsidP="00617542">
            <w:pPr>
              <w:widowControl w:val="0"/>
              <w:autoSpaceDE w:val="0"/>
              <w:autoSpaceDN w:val="0"/>
              <w:adjustRightInd w:val="0"/>
              <w:spacing w:after="0" w:line="240" w:lineRule="auto"/>
              <w:rPr>
                <w:sz w:val="20"/>
                <w:szCs w:val="20"/>
                <w:lang w:val="ro-RO"/>
              </w:rPr>
            </w:pPr>
          </w:p>
        </w:tc>
      </w:tr>
    </w:tbl>
    <w:p w:rsidR="00542E8B" w:rsidRPr="00955261" w:rsidRDefault="00F23714" w:rsidP="00617542">
      <w:pPr>
        <w:widowControl w:val="0"/>
        <w:autoSpaceDE w:val="0"/>
        <w:autoSpaceDN w:val="0"/>
        <w:adjustRightInd w:val="0"/>
        <w:spacing w:after="0" w:line="240" w:lineRule="auto"/>
        <w:rPr>
          <w:sz w:val="20"/>
          <w:szCs w:val="20"/>
          <w:lang w:val="ro-RO"/>
        </w:rPr>
      </w:pPr>
      <w:r w:rsidRPr="00955261">
        <w:rPr>
          <w:noProof/>
          <w:sz w:val="20"/>
          <w:szCs w:val="20"/>
          <w:lang w:val="ro-RO" w:eastAsia="ro-RO"/>
        </w:rPr>
        <w:pict>
          <v:rect id="Rectangle 6" o:spid="_x0000_s1088"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sidRPr="00955261">
        <w:rPr>
          <w:noProof/>
          <w:sz w:val="20"/>
          <w:szCs w:val="20"/>
          <w:lang w:val="ro-RO" w:eastAsia="ro-RO"/>
        </w:rPr>
        <w:pict>
          <v:rect id="Rectangle 7" o:spid="_x0000_s1087"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r w:rsidR="00542E8B" w:rsidRPr="00955261">
        <w:rPr>
          <w:rFonts w:cs="Calibri"/>
          <w:b/>
          <w:bCs/>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955261"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55261" w:rsidRDefault="00F23714" w:rsidP="00617542">
            <w:pPr>
              <w:widowControl w:val="0"/>
              <w:autoSpaceDE w:val="0"/>
              <w:autoSpaceDN w:val="0"/>
              <w:adjustRightInd w:val="0"/>
              <w:spacing w:after="0" w:line="240" w:lineRule="auto"/>
              <w:ind w:left="20"/>
              <w:rPr>
                <w:sz w:val="20"/>
                <w:szCs w:val="20"/>
                <w:lang w:val="ro-RO"/>
              </w:rPr>
            </w:pPr>
            <w:r w:rsidRPr="00955261">
              <w:rPr>
                <w:noProof/>
                <w:sz w:val="20"/>
                <w:szCs w:val="20"/>
                <w:lang w:val="ro-RO" w:eastAsia="ro-RO"/>
              </w:rPr>
              <w:pict>
                <v:rect id="Rectangle 274" o:spid="_x0000_s1086"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sidRPr="00955261">
              <w:rPr>
                <w:noProof/>
                <w:sz w:val="20"/>
                <w:szCs w:val="20"/>
                <w:lang w:val="ro-RO" w:eastAsia="ro-RO"/>
              </w:rPr>
              <w:pict>
                <v:rect id="Rectangle 275" o:spid="_x0000_s1085"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955261">
              <w:rPr>
                <w:rFonts w:cs="Calibri"/>
                <w:sz w:val="20"/>
                <w:szCs w:val="20"/>
                <w:lang w:val="ro-RO"/>
              </w:rPr>
              <w:t>3.1 Număr de ore pe</w:t>
            </w:r>
          </w:p>
          <w:p w:rsidR="00D85646" w:rsidRPr="00955261" w:rsidRDefault="00D85646" w:rsidP="00617542">
            <w:pPr>
              <w:widowControl w:val="0"/>
              <w:autoSpaceDE w:val="0"/>
              <w:autoSpaceDN w:val="0"/>
              <w:adjustRightInd w:val="0"/>
              <w:spacing w:after="0" w:line="240" w:lineRule="auto"/>
              <w:ind w:left="20"/>
              <w:rPr>
                <w:sz w:val="20"/>
                <w:szCs w:val="20"/>
                <w:lang w:val="ro-RO"/>
              </w:rPr>
            </w:pPr>
            <w:r w:rsidRPr="00955261">
              <w:rPr>
                <w:rFonts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55261" w:rsidRDefault="00955261" w:rsidP="00617542">
            <w:pPr>
              <w:widowControl w:val="0"/>
              <w:autoSpaceDE w:val="0"/>
              <w:autoSpaceDN w:val="0"/>
              <w:adjustRightInd w:val="0"/>
              <w:spacing w:after="0" w:line="240" w:lineRule="auto"/>
              <w:jc w:val="center"/>
              <w:rPr>
                <w:b/>
                <w:sz w:val="20"/>
                <w:szCs w:val="20"/>
                <w:lang w:val="ro-RO"/>
              </w:rPr>
            </w:pPr>
            <w:bookmarkStart w:id="1" w:name="_GoBack"/>
            <w:bookmarkEnd w:id="1"/>
            <w:r w:rsidRPr="00955261">
              <w:rPr>
                <w:b/>
                <w:sz w:val="20"/>
                <w:szCs w:val="20"/>
                <w:lang w:val="ro-RO"/>
              </w:rPr>
              <w:t>1</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955261" w:rsidRDefault="00210BCF" w:rsidP="00617542">
            <w:pPr>
              <w:widowControl w:val="0"/>
              <w:autoSpaceDE w:val="0"/>
              <w:autoSpaceDN w:val="0"/>
              <w:adjustRightInd w:val="0"/>
              <w:spacing w:after="0" w:line="240" w:lineRule="auto"/>
              <w:rPr>
                <w:rFonts w:cs="Calibri"/>
                <w:sz w:val="20"/>
                <w:szCs w:val="20"/>
                <w:lang w:val="ro-RO"/>
              </w:rPr>
            </w:pPr>
          </w:p>
          <w:p w:rsidR="00210BCF" w:rsidRPr="00955261" w:rsidRDefault="00210BCF" w:rsidP="00617542">
            <w:pPr>
              <w:widowControl w:val="0"/>
              <w:autoSpaceDE w:val="0"/>
              <w:autoSpaceDN w:val="0"/>
              <w:adjustRightInd w:val="0"/>
              <w:spacing w:after="0" w:line="240" w:lineRule="auto"/>
              <w:rPr>
                <w:rFonts w:cs="Calibri"/>
                <w:sz w:val="20"/>
                <w:szCs w:val="20"/>
                <w:lang w:val="ro-RO"/>
              </w:rPr>
            </w:pPr>
          </w:p>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55261" w:rsidRDefault="00BA468B" w:rsidP="00617542">
            <w:pPr>
              <w:widowControl w:val="0"/>
              <w:autoSpaceDE w:val="0"/>
              <w:autoSpaceDN w:val="0"/>
              <w:adjustRightInd w:val="0"/>
              <w:spacing w:after="0" w:line="240" w:lineRule="auto"/>
              <w:ind w:left="40"/>
              <w:rPr>
                <w:sz w:val="20"/>
                <w:szCs w:val="20"/>
                <w:lang w:val="ro-RO"/>
              </w:rPr>
            </w:pPr>
            <w:r w:rsidRPr="00955261">
              <w:rPr>
                <w:sz w:val="20"/>
                <w:szCs w:val="20"/>
                <w:lang w:val="ro-RO"/>
              </w:rPr>
              <w:t>1</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9B2100"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0</w:t>
            </w:r>
          </w:p>
        </w:tc>
      </w:tr>
      <w:tr w:rsidR="00D85646" w:rsidRPr="000B494E"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ind w:left="20"/>
              <w:rPr>
                <w:sz w:val="20"/>
                <w:szCs w:val="20"/>
                <w:lang w:val="ro-RO"/>
              </w:rPr>
            </w:pPr>
            <w:r w:rsidRPr="00955261">
              <w:rPr>
                <w:rFonts w:cs="Calibri"/>
                <w:sz w:val="20"/>
                <w:szCs w:val="20"/>
                <w:lang w:val="ro-RO"/>
              </w:rPr>
              <w:t>3.4 Total ore din planul de</w:t>
            </w:r>
          </w:p>
          <w:p w:rsidR="00D85646" w:rsidRPr="00955261" w:rsidRDefault="00D85646" w:rsidP="00617542">
            <w:pPr>
              <w:widowControl w:val="0"/>
              <w:autoSpaceDE w:val="0"/>
              <w:autoSpaceDN w:val="0"/>
              <w:adjustRightInd w:val="0"/>
              <w:spacing w:after="0" w:line="240" w:lineRule="auto"/>
              <w:ind w:left="20"/>
              <w:rPr>
                <w:sz w:val="20"/>
                <w:szCs w:val="20"/>
                <w:lang w:val="ro-RO"/>
              </w:rPr>
            </w:pPr>
            <w:r w:rsidRPr="00955261">
              <w:rPr>
                <w:rFonts w:cs="Calibri"/>
                <w:sz w:val="20"/>
                <w:szCs w:val="20"/>
                <w:lang w:val="ro-RO"/>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55261" w:rsidRDefault="00955261" w:rsidP="00617542">
            <w:pPr>
              <w:widowControl w:val="0"/>
              <w:autoSpaceDE w:val="0"/>
              <w:autoSpaceDN w:val="0"/>
              <w:adjustRightInd w:val="0"/>
              <w:spacing w:after="0" w:line="240" w:lineRule="auto"/>
              <w:ind w:right="270"/>
              <w:jc w:val="right"/>
              <w:rPr>
                <w:sz w:val="20"/>
                <w:szCs w:val="20"/>
                <w:lang w:val="ro-RO"/>
              </w:rPr>
            </w:pPr>
            <w:r w:rsidRPr="00955261">
              <w:rPr>
                <w:sz w:val="20"/>
                <w:szCs w:val="20"/>
                <w:lang w:val="ro-RO"/>
              </w:rPr>
              <w:t>14</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55261" w:rsidRDefault="00BA468B" w:rsidP="00617542">
            <w:pPr>
              <w:widowControl w:val="0"/>
              <w:autoSpaceDE w:val="0"/>
              <w:autoSpaceDN w:val="0"/>
              <w:adjustRightInd w:val="0"/>
              <w:spacing w:after="0" w:line="240" w:lineRule="auto"/>
              <w:ind w:left="40"/>
              <w:rPr>
                <w:sz w:val="20"/>
                <w:szCs w:val="20"/>
                <w:lang w:val="ro-RO"/>
              </w:rPr>
            </w:pPr>
            <w:r w:rsidRPr="00955261">
              <w:rPr>
                <w:sz w:val="20"/>
                <w:szCs w:val="20"/>
                <w:lang w:val="ro-RO"/>
              </w:rPr>
              <w:t>14</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542394"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0</w:t>
            </w:r>
          </w:p>
        </w:tc>
      </w:tr>
      <w:tr w:rsidR="00D85646" w:rsidRPr="000B494E"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ind w:left="20"/>
              <w:rPr>
                <w:sz w:val="20"/>
                <w:szCs w:val="20"/>
                <w:lang w:val="ro-RO"/>
              </w:rPr>
            </w:pPr>
            <w:r w:rsidRPr="00955261">
              <w:rPr>
                <w:rFonts w:cs="Calibri"/>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140"/>
              <w:jc w:val="center"/>
              <w:rPr>
                <w:sz w:val="20"/>
                <w:szCs w:val="20"/>
                <w:lang w:val="ro-RO"/>
              </w:rPr>
            </w:pPr>
            <w:r w:rsidRPr="00955261">
              <w:rPr>
                <w:sz w:val="20"/>
                <w:szCs w:val="20"/>
                <w:lang w:val="ro-RO"/>
              </w:rPr>
              <w:t>ore</w:t>
            </w:r>
          </w:p>
        </w:tc>
      </w:tr>
      <w:tr w:rsidR="00D85646" w:rsidRPr="000B494E"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2</w:t>
            </w:r>
            <w:r w:rsidR="00955261" w:rsidRPr="00955261">
              <w:rPr>
                <w:sz w:val="20"/>
                <w:szCs w:val="20"/>
                <w:lang w:val="ro-RO"/>
              </w:rPr>
              <w:t>5</w:t>
            </w:r>
          </w:p>
        </w:tc>
      </w:tr>
      <w:tr w:rsidR="00D85646" w:rsidRPr="000B494E"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ind w:left="20"/>
              <w:rPr>
                <w:sz w:val="20"/>
                <w:szCs w:val="20"/>
                <w:lang w:val="ro-RO"/>
              </w:rPr>
            </w:pPr>
            <w:r w:rsidRPr="00955261">
              <w:rPr>
                <w:rFonts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2</w:t>
            </w:r>
            <w:r w:rsidR="00955261" w:rsidRPr="00955261">
              <w:rPr>
                <w:sz w:val="20"/>
                <w:szCs w:val="20"/>
                <w:lang w:val="ro-RO"/>
              </w:rPr>
              <w:t>5</w:t>
            </w:r>
          </w:p>
        </w:tc>
      </w:tr>
      <w:tr w:rsidR="00D85646" w:rsidRPr="000B494E"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2</w:t>
            </w:r>
            <w:r w:rsidR="00955261" w:rsidRPr="00955261">
              <w:rPr>
                <w:sz w:val="20"/>
                <w:szCs w:val="20"/>
                <w:lang w:val="ro-RO"/>
              </w:rPr>
              <w:t>4</w:t>
            </w:r>
          </w:p>
        </w:tc>
      </w:tr>
      <w:tr w:rsidR="00D85646" w:rsidRPr="000B494E"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15</w:t>
            </w:r>
          </w:p>
        </w:tc>
      </w:tr>
      <w:tr w:rsidR="00D85646" w:rsidRPr="000B494E"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15</w:t>
            </w:r>
          </w:p>
        </w:tc>
      </w:tr>
      <w:tr w:rsidR="00D85646" w:rsidRPr="000B494E"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7</w:t>
            </w:r>
          </w:p>
        </w:tc>
      </w:tr>
      <w:tr w:rsidR="00D85646" w:rsidRPr="000B494E"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955261"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111</w:t>
            </w:r>
          </w:p>
        </w:tc>
      </w:tr>
      <w:tr w:rsidR="00D85646" w:rsidRPr="000B494E"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r w:rsidRPr="00955261">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125</w:t>
            </w:r>
          </w:p>
        </w:tc>
      </w:tr>
      <w:tr w:rsidR="00D85646" w:rsidRPr="000B494E"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ind w:left="20"/>
              <w:rPr>
                <w:sz w:val="20"/>
                <w:szCs w:val="20"/>
                <w:lang w:val="ro-RO"/>
              </w:rPr>
            </w:pPr>
            <w:r w:rsidRPr="00955261">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vAlign w:val="bottom"/>
          </w:tcPr>
          <w:p w:rsidR="00D85646" w:rsidRPr="00955261"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55261" w:rsidRDefault="00361B2D" w:rsidP="00617542">
            <w:pPr>
              <w:widowControl w:val="0"/>
              <w:autoSpaceDE w:val="0"/>
              <w:autoSpaceDN w:val="0"/>
              <w:adjustRightInd w:val="0"/>
              <w:spacing w:after="0" w:line="240" w:lineRule="auto"/>
              <w:ind w:left="40"/>
              <w:jc w:val="center"/>
              <w:rPr>
                <w:sz w:val="20"/>
                <w:szCs w:val="20"/>
                <w:lang w:val="ro-RO"/>
              </w:rPr>
            </w:pPr>
            <w:r w:rsidRPr="00955261">
              <w:rPr>
                <w:sz w:val="20"/>
                <w:szCs w:val="20"/>
                <w:lang w:val="ro-RO"/>
              </w:rPr>
              <w:t>5</w:t>
            </w:r>
          </w:p>
        </w:tc>
      </w:tr>
      <w:tr w:rsidR="00FC55D4" w:rsidRPr="000B494E"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FC55D4" w:rsidRPr="000B494E" w:rsidRDefault="00FC55D4" w:rsidP="00FC55D4">
            <w:pPr>
              <w:widowControl w:val="0"/>
              <w:autoSpaceDE w:val="0"/>
              <w:autoSpaceDN w:val="0"/>
              <w:adjustRightInd w:val="0"/>
              <w:spacing w:after="0" w:line="240" w:lineRule="auto"/>
              <w:rPr>
                <w:sz w:val="20"/>
                <w:szCs w:val="20"/>
                <w:lang w:val="ro-RO"/>
              </w:rPr>
            </w:pPr>
            <w:r w:rsidRPr="000B494E">
              <w:rPr>
                <w:rFonts w:cs="Calibri"/>
                <w:b/>
                <w:bCs/>
                <w:sz w:val="20"/>
                <w:szCs w:val="20"/>
                <w:lang w:val="ro-RO"/>
              </w:rPr>
              <w:t>4.Precondiţii (acolo unde este cazul)</w:t>
            </w:r>
          </w:p>
        </w:tc>
      </w:tr>
      <w:tr w:rsidR="00FC55D4" w:rsidRPr="000B494E"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FC55D4" w:rsidRPr="000B494E" w:rsidRDefault="00FC55D4" w:rsidP="00FC55D4">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FC55D4" w:rsidRPr="000B494E" w:rsidRDefault="00FC55D4" w:rsidP="00FC55D4">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FC55D4" w:rsidRPr="000B494E"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FC55D4" w:rsidRPr="000B494E" w:rsidRDefault="00FC55D4" w:rsidP="00FC55D4">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FC55D4" w:rsidRPr="000B494E" w:rsidRDefault="00FC55D4" w:rsidP="00FC55D4">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FC55D4" w:rsidRPr="000B494E"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rsidR="00FC55D4" w:rsidRPr="000B494E" w:rsidRDefault="00FC55D4" w:rsidP="00FC55D4">
            <w:pPr>
              <w:widowControl w:val="0"/>
              <w:autoSpaceDE w:val="0"/>
              <w:autoSpaceDN w:val="0"/>
              <w:adjustRightInd w:val="0"/>
              <w:spacing w:after="0" w:line="240" w:lineRule="auto"/>
              <w:rPr>
                <w:sz w:val="20"/>
                <w:szCs w:val="20"/>
                <w:lang w:val="ro-RO"/>
              </w:rPr>
            </w:pPr>
          </w:p>
        </w:tc>
      </w:tr>
    </w:tbl>
    <w:p w:rsidR="00D85646" w:rsidRPr="000B494E"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0B494E" w:rsidTr="00821576">
        <w:trPr>
          <w:trHeight w:val="169"/>
        </w:trPr>
        <w:tc>
          <w:tcPr>
            <w:tcW w:w="9828" w:type="dxa"/>
            <w:gridSpan w:val="2"/>
            <w:tcBorders>
              <w:top w:val="nil"/>
              <w:left w:val="nil"/>
              <w:right w:val="nil"/>
            </w:tcBorders>
          </w:tcPr>
          <w:p w:rsidR="004F2030" w:rsidRPr="000B494E" w:rsidRDefault="004F2030" w:rsidP="00617542">
            <w:pPr>
              <w:spacing w:after="0" w:line="240" w:lineRule="auto"/>
              <w:rPr>
                <w:b/>
                <w:sz w:val="20"/>
                <w:szCs w:val="20"/>
                <w:lang w:val="ro-RO"/>
              </w:rPr>
            </w:pPr>
            <w:r w:rsidRPr="000B494E">
              <w:rPr>
                <w:b/>
                <w:sz w:val="20"/>
                <w:szCs w:val="20"/>
                <w:lang w:val="ro-RO"/>
              </w:rPr>
              <w:t xml:space="preserve">5. Condiţii </w:t>
            </w:r>
            <w:r w:rsidRPr="000B494E">
              <w:rPr>
                <w:sz w:val="20"/>
                <w:szCs w:val="20"/>
                <w:lang w:val="ro-RO"/>
              </w:rPr>
              <w:t xml:space="preserve">(acolo unde este cazul) </w:t>
            </w:r>
          </w:p>
        </w:tc>
      </w:tr>
      <w:tr w:rsidR="004F2030" w:rsidRPr="000B494E" w:rsidTr="00821576">
        <w:trPr>
          <w:trHeight w:val="169"/>
        </w:trPr>
        <w:tc>
          <w:tcPr>
            <w:tcW w:w="1728" w:type="dxa"/>
          </w:tcPr>
          <w:p w:rsidR="004F2030" w:rsidRPr="000B494E" w:rsidRDefault="004F2030" w:rsidP="00617542">
            <w:pPr>
              <w:spacing w:after="0" w:line="240" w:lineRule="auto"/>
              <w:rPr>
                <w:sz w:val="20"/>
                <w:szCs w:val="20"/>
                <w:lang w:val="ro-RO"/>
              </w:rPr>
            </w:pPr>
            <w:r w:rsidRPr="000B494E">
              <w:rPr>
                <w:sz w:val="20"/>
                <w:szCs w:val="20"/>
                <w:lang w:val="ro-RO"/>
              </w:rPr>
              <w:t xml:space="preserve">5.1. de desfăşurare a cursului </w:t>
            </w:r>
          </w:p>
        </w:tc>
        <w:tc>
          <w:tcPr>
            <w:tcW w:w="8100" w:type="dxa"/>
          </w:tcPr>
          <w:p w:rsidR="004F2030" w:rsidRPr="000B494E" w:rsidRDefault="006B2A71" w:rsidP="000E58F1">
            <w:pPr>
              <w:spacing w:after="0" w:line="240" w:lineRule="auto"/>
              <w:jc w:val="both"/>
              <w:rPr>
                <w:sz w:val="20"/>
                <w:szCs w:val="20"/>
                <w:lang w:val="ro-RO"/>
              </w:rPr>
            </w:pPr>
            <w:r w:rsidRPr="000B494E">
              <w:rPr>
                <w:sz w:val="20"/>
                <w:szCs w:val="20"/>
                <w:lang w:val="ro-RO"/>
              </w:rPr>
              <w:t>Cursul se va desfășura într-o sală dotată cu echipamente pentru prezentări video și audio</w:t>
            </w:r>
            <w:r w:rsidR="00C83146" w:rsidRPr="000B494E">
              <w:rPr>
                <w:sz w:val="20"/>
                <w:szCs w:val="20"/>
                <w:lang w:val="ro-RO"/>
              </w:rPr>
              <w:t xml:space="preserve"> precum și cu o tablă (tip whiteboard).</w:t>
            </w:r>
            <w:r w:rsidR="009C3253" w:rsidRPr="000B494E">
              <w:rPr>
                <w:sz w:val="20"/>
                <w:szCs w:val="20"/>
                <w:lang w:val="ro-RO"/>
              </w:rPr>
              <w:t xml:space="preserve"> Este recomandată prezența unei conexiuni la Internet în sala de curs, pentru a facilita </w:t>
            </w:r>
            <w:r w:rsidR="004D7C8D" w:rsidRPr="000B494E">
              <w:rPr>
                <w:sz w:val="20"/>
                <w:szCs w:val="20"/>
                <w:lang w:val="ro-RO"/>
              </w:rPr>
              <w:t>realizarea unor exemple și exerciții ilustrative, stimulând participarea studenților la discuții.</w:t>
            </w:r>
          </w:p>
        </w:tc>
      </w:tr>
      <w:tr w:rsidR="004F2030" w:rsidRPr="000B494E" w:rsidTr="00821576">
        <w:trPr>
          <w:trHeight w:val="169"/>
        </w:trPr>
        <w:tc>
          <w:tcPr>
            <w:tcW w:w="1728" w:type="dxa"/>
          </w:tcPr>
          <w:p w:rsidR="004F2030" w:rsidRPr="000B494E" w:rsidRDefault="004F2030" w:rsidP="00617542">
            <w:pPr>
              <w:spacing w:after="0" w:line="240" w:lineRule="auto"/>
              <w:rPr>
                <w:sz w:val="20"/>
                <w:szCs w:val="20"/>
                <w:lang w:val="ro-RO"/>
              </w:rPr>
            </w:pPr>
            <w:r w:rsidRPr="000B494E">
              <w:rPr>
                <w:sz w:val="20"/>
                <w:szCs w:val="20"/>
                <w:lang w:val="ro-RO"/>
              </w:rPr>
              <w:t>5.2. de desfășurare a seminarului/laboratorului</w:t>
            </w:r>
          </w:p>
        </w:tc>
        <w:tc>
          <w:tcPr>
            <w:tcW w:w="8100" w:type="dxa"/>
          </w:tcPr>
          <w:p w:rsidR="004F2030" w:rsidRPr="000B494E" w:rsidRDefault="00210BCF" w:rsidP="00617542">
            <w:pPr>
              <w:spacing w:after="0" w:line="240" w:lineRule="auto"/>
              <w:jc w:val="both"/>
              <w:rPr>
                <w:sz w:val="20"/>
                <w:szCs w:val="20"/>
                <w:lang w:val="ro-RO"/>
              </w:rPr>
            </w:pPr>
            <w:r w:rsidRPr="000B494E">
              <w:rPr>
                <w:sz w:val="20"/>
                <w:szCs w:val="20"/>
                <w:lang w:val="ro-RO"/>
              </w:rPr>
              <w:t>-</w:t>
            </w:r>
          </w:p>
        </w:tc>
      </w:tr>
    </w:tbl>
    <w:p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0B494E" w:rsidTr="00E77EF5">
        <w:trPr>
          <w:trHeight w:val="260"/>
        </w:trPr>
        <w:tc>
          <w:tcPr>
            <w:tcW w:w="9828" w:type="dxa"/>
            <w:gridSpan w:val="2"/>
            <w:shd w:val="clear" w:color="auto" w:fill="FFFFFF"/>
          </w:tcPr>
          <w:p w:rsidR="00E77EF5" w:rsidRPr="000B494E" w:rsidRDefault="00E77EF5" w:rsidP="00617542">
            <w:pPr>
              <w:spacing w:after="0" w:line="240" w:lineRule="auto"/>
              <w:jc w:val="both"/>
              <w:rPr>
                <w:sz w:val="20"/>
                <w:szCs w:val="20"/>
                <w:lang w:val="ro-RO"/>
              </w:rPr>
            </w:pPr>
            <w:r w:rsidRPr="000B494E">
              <w:rPr>
                <w:b/>
                <w:sz w:val="20"/>
                <w:szCs w:val="20"/>
                <w:lang w:val="ro-RO"/>
              </w:rPr>
              <w:t>6. Competenţele specifice acumulate</w:t>
            </w:r>
          </w:p>
        </w:tc>
      </w:tr>
      <w:tr w:rsidR="00E77EF5" w:rsidRPr="000B494E" w:rsidTr="00D01F8E">
        <w:trPr>
          <w:trHeight w:hRule="exact" w:val="9550"/>
        </w:trPr>
        <w:tc>
          <w:tcPr>
            <w:tcW w:w="1384" w:type="dxa"/>
            <w:shd w:val="clear" w:color="auto" w:fill="FFFFFF"/>
            <w:vAlign w:val="center"/>
          </w:tcPr>
          <w:p w:rsidR="00E77EF5" w:rsidRPr="000B494E" w:rsidRDefault="00E77EF5" w:rsidP="00617542">
            <w:pPr>
              <w:spacing w:after="0" w:line="240" w:lineRule="auto"/>
              <w:jc w:val="both"/>
              <w:rPr>
                <w:b/>
                <w:sz w:val="20"/>
                <w:szCs w:val="20"/>
                <w:lang w:val="ro-RO"/>
              </w:rPr>
            </w:pPr>
            <w:r w:rsidRPr="000B494E">
              <w:rPr>
                <w:b/>
                <w:sz w:val="20"/>
                <w:szCs w:val="20"/>
                <w:lang w:val="ro-RO"/>
              </w:rPr>
              <w:lastRenderedPageBreak/>
              <w:t>Competente profesionale</w:t>
            </w:r>
          </w:p>
        </w:tc>
        <w:tc>
          <w:tcPr>
            <w:tcW w:w="8444" w:type="dxa"/>
            <w:shd w:val="clear" w:color="auto" w:fill="auto"/>
          </w:tcPr>
          <w:p w:rsidR="00153942" w:rsidRPr="000B494E" w:rsidRDefault="00153942" w:rsidP="00153942">
            <w:pPr>
              <w:spacing w:after="0" w:line="240" w:lineRule="auto"/>
              <w:rPr>
                <w:sz w:val="20"/>
                <w:szCs w:val="20"/>
                <w:lang w:val="ro-RO"/>
              </w:rPr>
            </w:pPr>
            <w:r w:rsidRPr="000B494E">
              <w:rPr>
                <w:sz w:val="20"/>
                <w:szCs w:val="20"/>
                <w:lang w:val="ro-RO"/>
              </w:rPr>
              <w:t>1.</w:t>
            </w:r>
            <w:r w:rsidRPr="000B494E">
              <w:rPr>
                <w:b/>
                <w:sz w:val="20"/>
                <w:szCs w:val="20"/>
                <w:lang w:val="ro-RO"/>
              </w:rPr>
              <w:t>Cunoaştere şi înţelegere (cunoaşterea şi utilizarea adecvată a noţiunilor specifice disciplinei)</w:t>
            </w:r>
          </w:p>
          <w:p w:rsidR="00153942" w:rsidRPr="000B494E" w:rsidRDefault="00153942" w:rsidP="00153942">
            <w:pPr>
              <w:pStyle w:val="ListParagraph"/>
              <w:numPr>
                <w:ilvl w:val="0"/>
                <w:numId w:val="22"/>
              </w:numPr>
              <w:spacing w:line="240" w:lineRule="auto"/>
              <w:rPr>
                <w:sz w:val="20"/>
                <w:szCs w:val="20"/>
              </w:rPr>
            </w:pPr>
            <w:r w:rsidRPr="000B494E">
              <w:rPr>
                <w:sz w:val="20"/>
                <w:szCs w:val="20"/>
              </w:rPr>
              <w:t>Capacitatea de a defini, de a exemplifica şi de a utiliza în prezentarea unei situaţii conceptele cheie discutate – precum: judecată morală, entităţi morale, contractualism, consecinţialism,utilitarism, etica virtuţii, etica datoriei (deontologică),  interese, preferinţe, drepturi, conflicte de interese, dileme sociale, dilema prizonierului, dilema acţiunii colective, tragedia bunurilor comune, relaţii principal-agent, interese subreprezentate, statul şi interesul public, norme sociale, norme morale, norme juridice (legale), competenţă etică, euristici etice, relativism moral (individual, cultural, de rol/profesional), perspectiva situaţională, conformism, ipostaza agentică, dubla dezumanizare, libertate pozitivă şi negativă, egalitate de şanse, discriminare negativă şi pozitivă, corectitudine politică, corupţie.</w:t>
            </w:r>
          </w:p>
          <w:p w:rsidR="00153942" w:rsidRPr="000B494E" w:rsidRDefault="00153942" w:rsidP="00153942">
            <w:pPr>
              <w:spacing w:after="0" w:line="240" w:lineRule="auto"/>
              <w:rPr>
                <w:sz w:val="20"/>
                <w:szCs w:val="20"/>
                <w:lang w:val="ro-RO"/>
              </w:rPr>
            </w:pPr>
            <w:r w:rsidRPr="000B494E">
              <w:rPr>
                <w:sz w:val="20"/>
                <w:szCs w:val="20"/>
                <w:lang w:val="ro-RO"/>
              </w:rPr>
              <w:t xml:space="preserve">2. </w:t>
            </w:r>
            <w:r w:rsidRPr="000B494E">
              <w:rPr>
                <w:b/>
                <w:sz w:val="20"/>
                <w:szCs w:val="20"/>
                <w:lang w:val="ro-RO"/>
              </w:rPr>
              <w:t>Explicare şi interpretare (explicarea şi interpretarea unor idei, proiecte, procese, precum şi a conţinuturilor teoretice şi practice ale disciplinei)</w:t>
            </w:r>
          </w:p>
          <w:p w:rsidR="00153942" w:rsidRPr="000B494E" w:rsidRDefault="00153942" w:rsidP="00153942">
            <w:pPr>
              <w:pStyle w:val="ListParagraph"/>
              <w:numPr>
                <w:ilvl w:val="0"/>
                <w:numId w:val="21"/>
              </w:numPr>
              <w:spacing w:line="240" w:lineRule="auto"/>
              <w:rPr>
                <w:sz w:val="20"/>
                <w:szCs w:val="20"/>
              </w:rPr>
            </w:pPr>
            <w:r w:rsidRPr="000B494E">
              <w:rPr>
                <w:sz w:val="20"/>
                <w:szCs w:val="20"/>
              </w:rPr>
              <w:t>Identificarea principalelor conflicte de interese şi de principii într-o situaţie dată</w:t>
            </w:r>
          </w:p>
          <w:p w:rsidR="00153942" w:rsidRPr="000B494E" w:rsidRDefault="00153942" w:rsidP="00153942">
            <w:pPr>
              <w:pStyle w:val="ListParagraph"/>
              <w:numPr>
                <w:ilvl w:val="0"/>
                <w:numId w:val="21"/>
              </w:numPr>
              <w:spacing w:line="240" w:lineRule="auto"/>
              <w:rPr>
                <w:sz w:val="20"/>
                <w:szCs w:val="20"/>
              </w:rPr>
            </w:pPr>
            <w:r w:rsidRPr="000B494E">
              <w:rPr>
                <w:sz w:val="20"/>
                <w:szCs w:val="20"/>
              </w:rPr>
              <w:t>Identificarea mecanismelor psiho-sociale responsabile pentru apariţia situaţiei respective (dileme sociale, modelul principal-agent, euristici, conformism etc)</w:t>
            </w:r>
          </w:p>
          <w:p w:rsidR="00153942" w:rsidRPr="000B494E" w:rsidRDefault="00153942" w:rsidP="00153942">
            <w:pPr>
              <w:spacing w:after="0" w:line="240" w:lineRule="auto"/>
              <w:rPr>
                <w:sz w:val="20"/>
                <w:szCs w:val="20"/>
                <w:lang w:val="ro-RO"/>
              </w:rPr>
            </w:pPr>
            <w:r w:rsidRPr="000B494E">
              <w:rPr>
                <w:sz w:val="20"/>
                <w:szCs w:val="20"/>
                <w:lang w:val="ro-RO"/>
              </w:rPr>
              <w:t xml:space="preserve">3. </w:t>
            </w:r>
            <w:r w:rsidRPr="000B494E">
              <w:rPr>
                <w:b/>
                <w:sz w:val="20"/>
                <w:szCs w:val="20"/>
                <w:lang w:val="ro-RO"/>
              </w:rPr>
              <w:t>Instrumental – aplicativ (proiectarea, conducerea şi evaluarea activităţilor practice specifice: utilizarea unor metode, tehnici şi instrumente de investigare şi de aplicare)</w:t>
            </w:r>
          </w:p>
          <w:p w:rsidR="00153942" w:rsidRPr="000B494E" w:rsidRDefault="00153942" w:rsidP="00153942">
            <w:pPr>
              <w:pStyle w:val="ListParagraph"/>
              <w:numPr>
                <w:ilvl w:val="0"/>
                <w:numId w:val="20"/>
              </w:numPr>
              <w:spacing w:line="240" w:lineRule="auto"/>
              <w:rPr>
                <w:sz w:val="20"/>
                <w:szCs w:val="20"/>
              </w:rPr>
            </w:pPr>
            <w:r w:rsidRPr="000B494E">
              <w:rPr>
                <w:sz w:val="20"/>
                <w:szCs w:val="20"/>
              </w:rPr>
              <w:t>Capacitatea de a identifica principalele principii etice, interese şi drepturi umane implicate într-o situaţie problematică etic</w:t>
            </w:r>
          </w:p>
          <w:p w:rsidR="00153942" w:rsidRPr="000B494E" w:rsidRDefault="00153942" w:rsidP="00153942">
            <w:pPr>
              <w:pStyle w:val="ListParagraph"/>
              <w:numPr>
                <w:ilvl w:val="0"/>
                <w:numId w:val="20"/>
              </w:numPr>
              <w:spacing w:line="240" w:lineRule="auto"/>
              <w:rPr>
                <w:sz w:val="20"/>
                <w:szCs w:val="20"/>
              </w:rPr>
            </w:pPr>
            <w:r w:rsidRPr="000B494E">
              <w:rPr>
                <w:sz w:val="20"/>
                <w:szCs w:val="20"/>
              </w:rPr>
              <w:t>Capacitatea de a căuta informaţii concrete pentru a analiza o situaţie problematică etic</w:t>
            </w:r>
          </w:p>
          <w:p w:rsidR="00153942" w:rsidRPr="000B494E" w:rsidRDefault="00153942" w:rsidP="00153942">
            <w:pPr>
              <w:pStyle w:val="ListParagraph"/>
              <w:numPr>
                <w:ilvl w:val="0"/>
                <w:numId w:val="20"/>
              </w:numPr>
              <w:spacing w:line="240" w:lineRule="auto"/>
              <w:rPr>
                <w:sz w:val="20"/>
                <w:szCs w:val="20"/>
              </w:rPr>
            </w:pPr>
            <w:r w:rsidRPr="000B494E">
              <w:rPr>
                <w:sz w:val="20"/>
                <w:szCs w:val="20"/>
              </w:rPr>
              <w:t>Formularea unor strategii alternative de abordare a respectivei situaţii</w:t>
            </w:r>
          </w:p>
          <w:p w:rsidR="00153942" w:rsidRPr="000B494E" w:rsidRDefault="00153942" w:rsidP="00153942">
            <w:pPr>
              <w:pStyle w:val="ListParagraph"/>
              <w:numPr>
                <w:ilvl w:val="0"/>
                <w:numId w:val="20"/>
              </w:numPr>
              <w:spacing w:line="240" w:lineRule="auto"/>
              <w:rPr>
                <w:sz w:val="20"/>
                <w:szCs w:val="20"/>
              </w:rPr>
            </w:pPr>
            <w:r w:rsidRPr="000B494E">
              <w:rPr>
                <w:sz w:val="20"/>
                <w:szCs w:val="20"/>
              </w:rPr>
              <w:t>Evaluarea strategiilor alternative: evaluarea corectitudinii lor morale, evaluarea dificultăţii de aplicare într-un context social dat</w:t>
            </w:r>
          </w:p>
          <w:p w:rsidR="00153942" w:rsidRPr="000B494E" w:rsidRDefault="00153942" w:rsidP="00153942">
            <w:pPr>
              <w:pStyle w:val="ListParagraph"/>
              <w:numPr>
                <w:ilvl w:val="0"/>
                <w:numId w:val="20"/>
              </w:numPr>
              <w:spacing w:line="240" w:lineRule="auto"/>
              <w:rPr>
                <w:sz w:val="20"/>
                <w:szCs w:val="20"/>
              </w:rPr>
            </w:pPr>
            <w:r w:rsidRPr="000B494E">
              <w:rPr>
                <w:sz w:val="20"/>
                <w:szCs w:val="20"/>
              </w:rPr>
              <w:t>Argumentarea în favoarea uneia dintre ele, pornind de la asumarea unui anumit rol (profesional) şi a unei anumite filosofii morale</w:t>
            </w:r>
          </w:p>
          <w:p w:rsidR="00D01F8E" w:rsidRPr="000B494E" w:rsidRDefault="00D01F8E" w:rsidP="00D01F8E">
            <w:pPr>
              <w:spacing w:line="240" w:lineRule="auto"/>
              <w:ind w:left="360"/>
              <w:rPr>
                <w:sz w:val="20"/>
                <w:szCs w:val="20"/>
                <w:lang w:val="ro-RO"/>
              </w:rPr>
            </w:pPr>
            <w:r w:rsidRPr="000B494E">
              <w:rPr>
                <w:sz w:val="20"/>
                <w:szCs w:val="20"/>
                <w:lang w:val="ro-RO"/>
              </w:rPr>
              <w:t xml:space="preserve">4. </w:t>
            </w:r>
            <w:r w:rsidRPr="000B494E">
              <w:rPr>
                <w:b/>
                <w:sz w:val="20"/>
                <w:szCs w:val="20"/>
                <w:lang w:val="ro-RO"/>
              </w:rPr>
              <w:t>Atitudinale</w:t>
            </w:r>
            <w:r w:rsidRPr="000B494E">
              <w:rPr>
                <w:sz w:val="20"/>
                <w:szCs w:val="20"/>
                <w:lang w:val="ro-RO"/>
              </w:rPr>
              <w:t xml:space="preserve"> (manifestarea unei atitudini pozitive şi responsabile faţă de domeniul ştiinţific / centrat pe valori şi relaţii democratice/ promovarea unui sistem de valori culturale morale şi civice / valorificarea optimă şi creativă a propriul potenţial în activităţile ştiinţifice / implicarea în dezvoltarea instituţională şi în promovarea inovaţiilor ştiinţifice / angajarea în relaţii de parteneriat cu alte persoane - instituţii cu responsabiltăţi similare / participarea la propria dezvoltare profesională).</w:t>
            </w:r>
          </w:p>
          <w:p w:rsidR="00D01F8E" w:rsidRPr="000B494E" w:rsidRDefault="00D01F8E" w:rsidP="00D01F8E">
            <w:pPr>
              <w:pStyle w:val="ListParagraph"/>
              <w:numPr>
                <w:ilvl w:val="0"/>
                <w:numId w:val="20"/>
              </w:numPr>
              <w:spacing w:line="240" w:lineRule="auto"/>
              <w:rPr>
                <w:sz w:val="20"/>
                <w:szCs w:val="20"/>
              </w:rPr>
            </w:pPr>
            <w:r w:rsidRPr="000B494E">
              <w:rPr>
                <w:sz w:val="20"/>
                <w:szCs w:val="20"/>
              </w:rPr>
              <w:t xml:space="preserve">Cultivarea </w:t>
            </w:r>
            <w:r w:rsidR="00B423F8" w:rsidRPr="000B494E">
              <w:rPr>
                <w:sz w:val="20"/>
                <w:szCs w:val="20"/>
              </w:rPr>
              <w:t xml:space="preserve">interesului studenților pentru problematizarea etică și a </w:t>
            </w:r>
            <w:r w:rsidRPr="000B494E">
              <w:rPr>
                <w:sz w:val="20"/>
                <w:szCs w:val="20"/>
              </w:rPr>
              <w:t>încrederii studenţilor în capacitatea de a-şi spori competenţa etică prin reflecţie sistematică şi efort de cercetare teoretică şi empirică</w:t>
            </w:r>
          </w:p>
          <w:p w:rsidR="00D01F8E" w:rsidRPr="000B494E" w:rsidRDefault="00D01F8E" w:rsidP="00D01F8E">
            <w:pPr>
              <w:pStyle w:val="ListParagraph"/>
              <w:numPr>
                <w:ilvl w:val="0"/>
                <w:numId w:val="20"/>
              </w:numPr>
              <w:spacing w:line="240" w:lineRule="auto"/>
              <w:rPr>
                <w:sz w:val="20"/>
                <w:szCs w:val="20"/>
              </w:rPr>
            </w:pPr>
            <w:r w:rsidRPr="000B494E">
              <w:rPr>
                <w:sz w:val="20"/>
                <w:szCs w:val="20"/>
              </w:rPr>
              <w:t>Stimularea studenţilor în a-şi explora propriile principii morale şi a le supune unei reflecţii critice, în dezbateri colegiale</w:t>
            </w:r>
          </w:p>
          <w:p w:rsidR="00D01F8E" w:rsidRPr="000B494E" w:rsidRDefault="00D01F8E" w:rsidP="00D01F8E">
            <w:pPr>
              <w:pStyle w:val="ListParagraph"/>
              <w:numPr>
                <w:ilvl w:val="0"/>
                <w:numId w:val="20"/>
              </w:numPr>
              <w:spacing w:line="240" w:lineRule="auto"/>
              <w:rPr>
                <w:sz w:val="20"/>
                <w:szCs w:val="20"/>
              </w:rPr>
            </w:pPr>
            <w:r w:rsidRPr="000B494E">
              <w:rPr>
                <w:sz w:val="20"/>
                <w:szCs w:val="20"/>
              </w:rPr>
              <w:t>Stimularea studenţilor pentru a-şi afirma şi argumenta public judecăţile etice în situaţii controversate (auto-eficacitate morală)</w:t>
            </w:r>
          </w:p>
        </w:tc>
      </w:tr>
      <w:tr w:rsidR="00E77EF5" w:rsidRPr="000B494E" w:rsidTr="00D01F8E">
        <w:trPr>
          <w:trHeight w:hRule="exact" w:val="1612"/>
        </w:trPr>
        <w:tc>
          <w:tcPr>
            <w:tcW w:w="1384" w:type="dxa"/>
            <w:shd w:val="clear" w:color="auto" w:fill="FFFFFF"/>
            <w:vAlign w:val="center"/>
          </w:tcPr>
          <w:p w:rsidR="00E77EF5" w:rsidRPr="000B494E" w:rsidRDefault="00E77EF5" w:rsidP="00617542">
            <w:pPr>
              <w:spacing w:after="0" w:line="240" w:lineRule="auto"/>
              <w:jc w:val="both"/>
              <w:rPr>
                <w:b/>
                <w:sz w:val="20"/>
                <w:szCs w:val="20"/>
                <w:lang w:val="ro-RO"/>
              </w:rPr>
            </w:pPr>
            <w:r w:rsidRPr="000B494E">
              <w:rPr>
                <w:b/>
                <w:sz w:val="20"/>
                <w:szCs w:val="20"/>
                <w:lang w:val="ro-RO"/>
              </w:rPr>
              <w:t>Competente transversale</w:t>
            </w:r>
          </w:p>
        </w:tc>
        <w:tc>
          <w:tcPr>
            <w:tcW w:w="8444" w:type="dxa"/>
            <w:shd w:val="clear" w:color="auto" w:fill="FFFFFF"/>
          </w:tcPr>
          <w:p w:rsidR="00E77EF5"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Gândire critică</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participa la dezbateri în grup</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redactare a unui eseu argumentativ</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citi texte din discipline academice variate (științe sociale, filosofie)</w:t>
            </w:r>
          </w:p>
          <w:p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conecta discursul public cu concepte științifice și filosofice</w:t>
            </w:r>
          </w:p>
        </w:tc>
      </w:tr>
    </w:tbl>
    <w:p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0B494E" w:rsidTr="004F2030">
        <w:trPr>
          <w:trHeight w:val="169"/>
        </w:trPr>
        <w:tc>
          <w:tcPr>
            <w:tcW w:w="9828" w:type="dxa"/>
            <w:gridSpan w:val="2"/>
            <w:shd w:val="clear" w:color="auto" w:fill="FFFFFF"/>
          </w:tcPr>
          <w:p w:rsidR="004F2030" w:rsidRPr="000B494E" w:rsidRDefault="004F2030" w:rsidP="00617542">
            <w:pPr>
              <w:spacing w:after="0" w:line="240" w:lineRule="auto"/>
              <w:jc w:val="both"/>
              <w:rPr>
                <w:sz w:val="20"/>
                <w:szCs w:val="20"/>
                <w:lang w:val="ro-RO"/>
              </w:rPr>
            </w:pPr>
            <w:r w:rsidRPr="000B494E">
              <w:rPr>
                <w:sz w:val="20"/>
                <w:szCs w:val="20"/>
                <w:lang w:val="ro-RO"/>
              </w:rPr>
              <w:t xml:space="preserve">7. </w:t>
            </w:r>
            <w:r w:rsidRPr="000B494E">
              <w:rPr>
                <w:b/>
                <w:sz w:val="20"/>
                <w:szCs w:val="20"/>
                <w:lang w:val="ro-RO"/>
              </w:rPr>
              <w:t>Obiectivele disciplinei</w:t>
            </w:r>
            <w:r w:rsidRPr="000B494E">
              <w:rPr>
                <w:sz w:val="20"/>
                <w:szCs w:val="20"/>
                <w:lang w:val="ro-RO"/>
              </w:rPr>
              <w:t xml:space="preserve"> (reieşind din grila competenţelor specifice acumulate)</w:t>
            </w:r>
          </w:p>
        </w:tc>
      </w:tr>
      <w:tr w:rsidR="004F2030" w:rsidRPr="000B494E" w:rsidTr="004F2030">
        <w:trPr>
          <w:trHeight w:val="169"/>
        </w:trPr>
        <w:tc>
          <w:tcPr>
            <w:tcW w:w="3168" w:type="dxa"/>
            <w:shd w:val="clear" w:color="auto" w:fill="FFFFFF"/>
          </w:tcPr>
          <w:p w:rsidR="004F2030" w:rsidRPr="000B494E" w:rsidRDefault="004F2030" w:rsidP="00617542">
            <w:pPr>
              <w:spacing w:after="0" w:line="240" w:lineRule="auto"/>
              <w:jc w:val="both"/>
              <w:rPr>
                <w:sz w:val="20"/>
                <w:szCs w:val="20"/>
                <w:lang w:val="ro-RO"/>
              </w:rPr>
            </w:pPr>
            <w:r w:rsidRPr="000B494E">
              <w:rPr>
                <w:sz w:val="20"/>
                <w:szCs w:val="20"/>
                <w:lang w:val="ro-RO"/>
              </w:rPr>
              <w:t xml:space="preserve">7.1 Obiectivul general al disciplinei </w:t>
            </w:r>
          </w:p>
        </w:tc>
        <w:tc>
          <w:tcPr>
            <w:tcW w:w="6660" w:type="dxa"/>
            <w:shd w:val="clear" w:color="auto" w:fill="FFFFFF"/>
          </w:tcPr>
          <w:p w:rsidR="00210BCF" w:rsidRPr="000B494E" w:rsidRDefault="000C27D0" w:rsidP="00617542">
            <w:pPr>
              <w:spacing w:after="0" w:line="240" w:lineRule="auto"/>
              <w:jc w:val="both"/>
              <w:rPr>
                <w:sz w:val="20"/>
                <w:szCs w:val="20"/>
                <w:lang w:val="ro-RO"/>
              </w:rPr>
            </w:pPr>
            <w:r w:rsidRPr="000B494E">
              <w:rPr>
                <w:sz w:val="20"/>
                <w:szCs w:val="20"/>
                <w:lang w:val="ro-RO"/>
              </w:rPr>
              <w:t xml:space="preserve">Cultivarea competențelor </w:t>
            </w:r>
            <w:r w:rsidR="002B6AA8" w:rsidRPr="000B494E">
              <w:rPr>
                <w:sz w:val="20"/>
                <w:szCs w:val="20"/>
                <w:lang w:val="ro-RO"/>
              </w:rPr>
              <w:t xml:space="preserve">studenților </w:t>
            </w:r>
            <w:r w:rsidRPr="000B494E">
              <w:rPr>
                <w:sz w:val="20"/>
                <w:szCs w:val="20"/>
                <w:lang w:val="ro-RO"/>
              </w:rPr>
              <w:t xml:space="preserve">de </w:t>
            </w:r>
            <w:r w:rsidR="002B6AA8" w:rsidRPr="000B494E">
              <w:rPr>
                <w:sz w:val="20"/>
                <w:szCs w:val="20"/>
                <w:lang w:val="ro-RO"/>
              </w:rPr>
              <w:t>de analiză din perspectivă etică a unei situații</w:t>
            </w:r>
          </w:p>
        </w:tc>
      </w:tr>
      <w:tr w:rsidR="004F2030" w:rsidRPr="000B494E" w:rsidTr="004F2030">
        <w:trPr>
          <w:trHeight w:val="169"/>
        </w:trPr>
        <w:tc>
          <w:tcPr>
            <w:tcW w:w="3168" w:type="dxa"/>
            <w:shd w:val="clear" w:color="auto" w:fill="FFFFFF"/>
          </w:tcPr>
          <w:p w:rsidR="004F2030" w:rsidRPr="000B494E" w:rsidRDefault="004F2030" w:rsidP="00617542">
            <w:pPr>
              <w:spacing w:after="0" w:line="240" w:lineRule="auto"/>
              <w:jc w:val="both"/>
              <w:rPr>
                <w:sz w:val="20"/>
                <w:szCs w:val="20"/>
                <w:lang w:val="ro-RO"/>
              </w:rPr>
            </w:pPr>
            <w:r w:rsidRPr="000B494E">
              <w:rPr>
                <w:sz w:val="20"/>
                <w:szCs w:val="20"/>
                <w:lang w:val="ro-RO"/>
              </w:rPr>
              <w:t xml:space="preserve">7.2 Obiectivele specifice </w:t>
            </w:r>
          </w:p>
        </w:tc>
        <w:tc>
          <w:tcPr>
            <w:tcW w:w="6660" w:type="dxa"/>
            <w:shd w:val="clear" w:color="auto" w:fill="FFFFFF"/>
          </w:tcPr>
          <w:p w:rsidR="004F2030" w:rsidRPr="000B494E" w:rsidRDefault="007F65C4" w:rsidP="00617542">
            <w:pPr>
              <w:spacing w:after="0" w:line="240" w:lineRule="auto"/>
              <w:jc w:val="both"/>
              <w:rPr>
                <w:rFonts w:cs="Arial"/>
                <w:sz w:val="20"/>
                <w:szCs w:val="20"/>
                <w:lang w:val="ro-RO"/>
              </w:rPr>
            </w:pPr>
            <w:r w:rsidRPr="000B494E">
              <w:rPr>
                <w:rFonts w:cs="Arial"/>
                <w:sz w:val="20"/>
                <w:szCs w:val="20"/>
                <w:lang w:val="ro-RO"/>
              </w:rPr>
              <w:t xml:space="preserve">- Sporirea cunoașterii studenților privind teoriile etice și </w:t>
            </w:r>
            <w:r w:rsidR="00377FC7" w:rsidRPr="000B494E">
              <w:rPr>
                <w:rFonts w:cs="Arial"/>
                <w:sz w:val="20"/>
                <w:szCs w:val="20"/>
                <w:lang w:val="ro-RO"/>
              </w:rPr>
              <w:t>conceptele relevante pentru analiza etică a unei situații</w:t>
            </w:r>
          </w:p>
          <w:p w:rsidR="00377FC7" w:rsidRPr="000B494E" w:rsidRDefault="00377FC7" w:rsidP="00617542">
            <w:pPr>
              <w:spacing w:after="0" w:line="240" w:lineRule="auto"/>
              <w:jc w:val="both"/>
              <w:rPr>
                <w:rFonts w:cs="Arial"/>
                <w:sz w:val="20"/>
                <w:szCs w:val="20"/>
                <w:lang w:val="ro-RO"/>
              </w:rPr>
            </w:pPr>
            <w:r w:rsidRPr="000B494E">
              <w:rPr>
                <w:rFonts w:cs="Arial"/>
                <w:sz w:val="20"/>
                <w:szCs w:val="20"/>
                <w:lang w:val="ro-RO"/>
              </w:rPr>
              <w:t>- Sporirea abilității studenților de a realiza o analiză etică și de a formula în scris o diagnoză a unei dezbateri sau situații controversate</w:t>
            </w:r>
          </w:p>
          <w:p w:rsidR="00377FC7" w:rsidRPr="000B494E" w:rsidRDefault="00377FC7" w:rsidP="00617542">
            <w:pPr>
              <w:spacing w:after="0" w:line="240" w:lineRule="auto"/>
              <w:jc w:val="both"/>
              <w:rPr>
                <w:rFonts w:cs="Arial"/>
                <w:sz w:val="20"/>
                <w:szCs w:val="20"/>
                <w:lang w:val="ro-RO"/>
              </w:rPr>
            </w:pPr>
            <w:r w:rsidRPr="000B494E">
              <w:rPr>
                <w:rFonts w:cs="Arial"/>
                <w:sz w:val="20"/>
                <w:szCs w:val="20"/>
                <w:lang w:val="ro-RO"/>
              </w:rPr>
              <w:lastRenderedPageBreak/>
              <w:t xml:space="preserve">- Sporirea interesului studenților pentru o perspectivă etică și a încrederii </w:t>
            </w:r>
            <w:r w:rsidR="00B423F8" w:rsidRPr="000B494E">
              <w:rPr>
                <w:rFonts w:cs="Arial"/>
                <w:sz w:val="20"/>
                <w:szCs w:val="20"/>
                <w:lang w:val="ro-RO"/>
              </w:rPr>
              <w:t>în propria competență etică</w:t>
            </w:r>
          </w:p>
        </w:tc>
      </w:tr>
    </w:tbl>
    <w:p w:rsidR="00E14EB6" w:rsidRPr="000B494E" w:rsidRDefault="00E14EB6" w:rsidP="00617542">
      <w:pPr>
        <w:widowControl w:val="0"/>
        <w:autoSpaceDE w:val="0"/>
        <w:autoSpaceDN w:val="0"/>
        <w:adjustRightInd w:val="0"/>
        <w:spacing w:after="0" w:line="240" w:lineRule="auto"/>
        <w:rPr>
          <w:sz w:val="20"/>
          <w:szCs w:val="20"/>
          <w:lang w:val="ro-RO"/>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871"/>
        <w:gridCol w:w="1638"/>
      </w:tblGrid>
      <w:tr w:rsidR="004F2030" w:rsidRPr="000B494E" w:rsidTr="00821576">
        <w:trPr>
          <w:trHeight w:val="254"/>
          <w:jc w:val="center"/>
        </w:trPr>
        <w:tc>
          <w:tcPr>
            <w:tcW w:w="9828" w:type="dxa"/>
            <w:gridSpan w:val="3"/>
            <w:tcBorders>
              <w:top w:val="nil"/>
              <w:left w:val="nil"/>
              <w:right w:val="nil"/>
            </w:tcBorders>
            <w:shd w:val="clear" w:color="auto" w:fill="FFFFFF"/>
            <w:vAlign w:val="center"/>
          </w:tcPr>
          <w:p w:rsidR="004F2030" w:rsidRPr="000B494E" w:rsidRDefault="004F2030" w:rsidP="00617542">
            <w:pPr>
              <w:spacing w:after="0" w:line="240" w:lineRule="auto"/>
              <w:jc w:val="both"/>
              <w:rPr>
                <w:b/>
                <w:sz w:val="20"/>
                <w:szCs w:val="20"/>
                <w:lang w:val="ro-RO"/>
              </w:rPr>
            </w:pPr>
            <w:r w:rsidRPr="000B494E">
              <w:rPr>
                <w:b/>
                <w:sz w:val="20"/>
                <w:szCs w:val="20"/>
                <w:lang w:val="ro-RO"/>
              </w:rPr>
              <w:t>8. Conţinuturi</w:t>
            </w:r>
          </w:p>
        </w:tc>
      </w:tr>
      <w:tr w:rsidR="004F2030" w:rsidRPr="000B494E" w:rsidTr="00BA2F8E">
        <w:trPr>
          <w:trHeight w:val="593"/>
          <w:jc w:val="center"/>
        </w:trPr>
        <w:tc>
          <w:tcPr>
            <w:tcW w:w="5319" w:type="dxa"/>
            <w:shd w:val="clear" w:color="auto" w:fill="FFFFFF"/>
            <w:vAlign w:val="center"/>
          </w:tcPr>
          <w:p w:rsidR="004F2030" w:rsidRPr="000B494E" w:rsidRDefault="004F2030" w:rsidP="00617542">
            <w:pPr>
              <w:spacing w:after="0" w:line="240" w:lineRule="auto"/>
              <w:jc w:val="both"/>
              <w:rPr>
                <w:sz w:val="20"/>
                <w:szCs w:val="20"/>
                <w:lang w:val="ro-RO"/>
              </w:rPr>
            </w:pPr>
            <w:r w:rsidRPr="000B494E">
              <w:rPr>
                <w:sz w:val="20"/>
                <w:szCs w:val="20"/>
                <w:lang w:val="ro-RO"/>
              </w:rPr>
              <w:t>8. 1 Curs</w:t>
            </w:r>
          </w:p>
        </w:tc>
        <w:tc>
          <w:tcPr>
            <w:tcW w:w="2871" w:type="dxa"/>
            <w:shd w:val="clear" w:color="auto" w:fill="FFFFFF"/>
            <w:vAlign w:val="center"/>
          </w:tcPr>
          <w:p w:rsidR="004F2030" w:rsidRPr="000B494E" w:rsidRDefault="004F2030" w:rsidP="00617542">
            <w:pPr>
              <w:spacing w:after="0" w:line="240" w:lineRule="auto"/>
              <w:jc w:val="both"/>
              <w:rPr>
                <w:sz w:val="20"/>
                <w:szCs w:val="20"/>
                <w:lang w:val="ro-RO"/>
              </w:rPr>
            </w:pPr>
            <w:r w:rsidRPr="000B494E">
              <w:rPr>
                <w:sz w:val="20"/>
                <w:szCs w:val="20"/>
                <w:lang w:val="ro-RO"/>
              </w:rPr>
              <w:t>Metode de predare</w:t>
            </w:r>
          </w:p>
        </w:tc>
        <w:tc>
          <w:tcPr>
            <w:tcW w:w="1638" w:type="dxa"/>
            <w:shd w:val="clear" w:color="auto" w:fill="FFFFFF"/>
            <w:vAlign w:val="center"/>
          </w:tcPr>
          <w:p w:rsidR="004F2030" w:rsidRPr="000B494E" w:rsidRDefault="004F2030" w:rsidP="00617542">
            <w:pPr>
              <w:spacing w:after="0" w:line="240" w:lineRule="auto"/>
              <w:jc w:val="both"/>
              <w:rPr>
                <w:sz w:val="20"/>
                <w:szCs w:val="20"/>
                <w:lang w:val="ro-RO"/>
              </w:rPr>
            </w:pPr>
            <w:r w:rsidRPr="000B494E">
              <w:rPr>
                <w:sz w:val="20"/>
                <w:szCs w:val="20"/>
                <w:lang w:val="ro-RO"/>
              </w:rPr>
              <w:t>Observaţii</w:t>
            </w:r>
          </w:p>
        </w:tc>
      </w:tr>
      <w:tr w:rsidR="004F2030" w:rsidRPr="000B494E" w:rsidTr="00BA2F8E">
        <w:trPr>
          <w:trHeight w:val="136"/>
          <w:jc w:val="center"/>
        </w:trPr>
        <w:tc>
          <w:tcPr>
            <w:tcW w:w="5319" w:type="dxa"/>
            <w:shd w:val="clear" w:color="auto" w:fill="FFFFFF"/>
          </w:tcPr>
          <w:p w:rsidR="002643DD" w:rsidRPr="000B494E" w:rsidRDefault="002643DD" w:rsidP="002643DD">
            <w:pPr>
              <w:spacing w:line="240" w:lineRule="auto"/>
              <w:rPr>
                <w:sz w:val="20"/>
                <w:szCs w:val="20"/>
                <w:lang w:val="ro-RO"/>
              </w:rPr>
            </w:pPr>
            <w:r w:rsidRPr="000B494E">
              <w:rPr>
                <w:sz w:val="20"/>
                <w:szCs w:val="20"/>
                <w:lang w:val="ro-RO"/>
              </w:rPr>
              <w:t>Cursul este structurat în trei părţi:</w:t>
            </w:r>
          </w:p>
          <w:p w:rsidR="002643DD" w:rsidRPr="000B494E" w:rsidRDefault="002643DD" w:rsidP="002643DD">
            <w:pPr>
              <w:numPr>
                <w:ilvl w:val="0"/>
                <w:numId w:val="25"/>
              </w:numPr>
              <w:spacing w:after="0" w:line="240" w:lineRule="auto"/>
              <w:ind w:firstLine="0"/>
              <w:rPr>
                <w:b/>
                <w:sz w:val="20"/>
                <w:szCs w:val="20"/>
                <w:lang w:val="ro-RO"/>
              </w:rPr>
            </w:pPr>
            <w:r w:rsidRPr="000B494E">
              <w:rPr>
                <w:b/>
                <w:sz w:val="20"/>
                <w:szCs w:val="20"/>
                <w:lang w:val="ro-RO"/>
              </w:rPr>
              <w:t>Judecata etică: specificitate, perspective de analiză, concepte cheie</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Introducere</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Judecata etică. Specificul judecăţilor etice în procesul decizional.  Judecăţi descriptive şi judecăţi evaluative. Criterii specifice judecăţilor evaluative morale, faţă de alte judecăţi evaluative. Perspectiva etică şi exerciţiile de orientare în lume. Perspective etice. Consecvenţialismul, etica deontologică, etica virtuţii. </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Interese, preferinţe şi drepturi. Definiţii ale conceptelor şi relaţiile dintre ele. Conflictele de interese şi conflictele de principii morale.</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Surse de cunoaştere în judecăţile etice. Reflecţia etică în cadrul comunităţii filosofice şi în cadrul altor comunităţi profesionale: etica normativă şi etică aplicată. Reflecţie etică şi reflecţie religioasă. Rolul intuiţiei, al dezbaterilor şi al informaţiilor empirice în judecăţile etice. </w:t>
            </w:r>
          </w:p>
          <w:p w:rsidR="002643DD" w:rsidRPr="000B494E" w:rsidRDefault="002643DD" w:rsidP="002643DD">
            <w:pPr>
              <w:pStyle w:val="ListParagraph"/>
              <w:spacing w:line="240" w:lineRule="auto"/>
              <w:rPr>
                <w:snapToGrid w:val="0"/>
                <w:sz w:val="20"/>
                <w:szCs w:val="20"/>
              </w:rPr>
            </w:pPr>
          </w:p>
          <w:p w:rsidR="002643DD" w:rsidRPr="000B494E" w:rsidRDefault="002643DD" w:rsidP="002643DD">
            <w:pPr>
              <w:numPr>
                <w:ilvl w:val="0"/>
                <w:numId w:val="25"/>
              </w:numPr>
              <w:spacing w:after="0" w:line="240" w:lineRule="auto"/>
              <w:ind w:firstLine="0"/>
              <w:rPr>
                <w:b/>
                <w:snapToGrid w:val="0"/>
                <w:sz w:val="20"/>
                <w:szCs w:val="20"/>
                <w:lang w:val="ro-RO"/>
              </w:rPr>
            </w:pPr>
            <w:r w:rsidRPr="000B494E">
              <w:rPr>
                <w:b/>
                <w:snapToGrid w:val="0"/>
                <w:sz w:val="20"/>
                <w:szCs w:val="20"/>
                <w:lang w:val="ro-RO"/>
              </w:rPr>
              <w:t>Analiza intereselor şi a conflictelor de interese</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Dileme sociale. Clasificarea public/privat a bunurilor. Externalităţi. Dilema prizonierului, dilema acţiunii colective şi tragedia bunurilor comune. Strategii personale şi sociale de abordare a dilemelor sociale. Experimente psihosociologice privind dilemele sociale. Relaţia principal-agent. Conflicte de interese în modelul principal agent. Aplicabilitatea modelului în administraţia publică. </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Interesele subreprezentate. Excluziunea socială şi excluziunea morală. Circuite de reproducere a inegalităţii sociale şi influenţa lor asupra accesului la decizie. Conceptele de „cultura sărăciei” şi „cultura opoziţională”. </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Statul ca actor moral. Legitimitatea intervenţiei statului. Curente politice principale în abordarea libertăţii individuale definită moral şi politic, a inegalităţilor sociale şi a relaţiilor om-natură.  Comunităţile profesionale ca actor moral. Coduri etice profesionale. </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Relaţia dintre normele sociale, morale şi juridice.  Criterii de analiză a normelor sociale. Norme cooperative şi individuale. Conflictul dintre legi şi norme morale. </w:t>
            </w:r>
          </w:p>
          <w:p w:rsidR="002643DD" w:rsidRPr="000B494E" w:rsidRDefault="002643DD" w:rsidP="002643DD">
            <w:pPr>
              <w:pStyle w:val="ListParagraph"/>
              <w:spacing w:line="240" w:lineRule="auto"/>
              <w:rPr>
                <w:snapToGrid w:val="0"/>
                <w:sz w:val="20"/>
                <w:szCs w:val="20"/>
              </w:rPr>
            </w:pPr>
          </w:p>
          <w:p w:rsidR="002643DD" w:rsidRPr="000B494E" w:rsidRDefault="002643DD" w:rsidP="002643DD">
            <w:pPr>
              <w:pStyle w:val="ListParagraph"/>
              <w:spacing w:line="240" w:lineRule="auto"/>
              <w:rPr>
                <w:snapToGrid w:val="0"/>
                <w:sz w:val="20"/>
                <w:szCs w:val="20"/>
              </w:rPr>
            </w:pPr>
          </w:p>
          <w:p w:rsidR="002643DD" w:rsidRPr="000B494E" w:rsidRDefault="002643DD" w:rsidP="002643DD">
            <w:pPr>
              <w:numPr>
                <w:ilvl w:val="0"/>
                <w:numId w:val="25"/>
              </w:numPr>
              <w:spacing w:after="0" w:line="240" w:lineRule="auto"/>
              <w:ind w:firstLine="0"/>
              <w:rPr>
                <w:b/>
                <w:snapToGrid w:val="0"/>
                <w:sz w:val="20"/>
                <w:szCs w:val="20"/>
                <w:lang w:val="ro-RO"/>
              </w:rPr>
            </w:pPr>
            <w:r w:rsidRPr="000B494E">
              <w:rPr>
                <w:b/>
                <w:snapToGrid w:val="0"/>
                <w:sz w:val="20"/>
                <w:szCs w:val="20"/>
                <w:lang w:val="ro-RO"/>
              </w:rPr>
              <w:t xml:space="preserve"> Competenţă etică şi competenţă profesională în administraţia publică</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Psiho-sociologia deciziilor etice. Perspectiva situaţională. Experimente de psihologie socială privind comportamente etice. Discernământul etic în organizaţii: riscuri specifice judecăţilor morale în organizaţiile publice şi private. </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Principii morale şi roluri profesionale. Dezbateri privind relativitatea profesională a normelor morale. Specificul profesiunilor adversariale, a mediului de afaceri, şi al profesiunilor de asistenţă. Relaţia dintre sectorul public şi sectorul privat.  </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Libertate negativă şi libertate pozitivă. Egalitatea de şanse. Politici privind grupurile defavorizate. Discriminarea, discriminarea pozitivă, corectitudinea politică.</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 xml:space="preserve">Corupţia ca problemă socială, legală şi morală. Situaţii dezbătute: sistemul de lobby. </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Competenţa etică. Clasificarea generală a nivelurilor de competenţă.  Dimensiuni ale competenţei etice. Relaţia cu competenţa profesională şi alte tipuri de competenţe. Competenţă etică şi relativism moral. Cum poate fi cultivată competenţa etică?</w:t>
            </w:r>
          </w:p>
          <w:p w:rsidR="002643DD" w:rsidRPr="000B494E" w:rsidRDefault="002643DD" w:rsidP="002643DD">
            <w:pPr>
              <w:numPr>
                <w:ilvl w:val="0"/>
                <w:numId w:val="24"/>
              </w:numPr>
              <w:spacing w:after="0" w:line="240" w:lineRule="auto"/>
              <w:ind w:firstLine="0"/>
              <w:rPr>
                <w:snapToGrid w:val="0"/>
                <w:sz w:val="20"/>
                <w:szCs w:val="20"/>
                <w:lang w:val="ro-RO"/>
              </w:rPr>
            </w:pPr>
            <w:r w:rsidRPr="000B494E">
              <w:rPr>
                <w:snapToGrid w:val="0"/>
                <w:sz w:val="20"/>
                <w:szCs w:val="20"/>
                <w:lang w:val="ro-RO"/>
              </w:rPr>
              <w:t>Recapitulare</w:t>
            </w:r>
          </w:p>
          <w:p w:rsidR="00996693" w:rsidRPr="000B494E" w:rsidRDefault="00996693" w:rsidP="002643DD">
            <w:pPr>
              <w:pStyle w:val="NoSpacing"/>
              <w:rPr>
                <w:bCs/>
                <w:sz w:val="20"/>
                <w:szCs w:val="20"/>
                <w:lang w:val="ro-RO"/>
              </w:rPr>
            </w:pPr>
          </w:p>
        </w:tc>
        <w:tc>
          <w:tcPr>
            <w:tcW w:w="2871" w:type="dxa"/>
            <w:shd w:val="clear" w:color="auto" w:fill="FFFFFF"/>
          </w:tcPr>
          <w:p w:rsidR="004F2030" w:rsidRDefault="004F2030" w:rsidP="00617542">
            <w:pPr>
              <w:widowControl w:val="0"/>
              <w:autoSpaceDE w:val="0"/>
              <w:autoSpaceDN w:val="0"/>
              <w:adjustRightInd w:val="0"/>
              <w:spacing w:after="0" w:line="240" w:lineRule="auto"/>
              <w:rPr>
                <w:sz w:val="20"/>
                <w:szCs w:val="20"/>
                <w:lang w:val="ro-RO"/>
              </w:rPr>
            </w:pPr>
          </w:p>
          <w:p w:rsidR="00DA052E" w:rsidRDefault="00DA052E" w:rsidP="00617542">
            <w:pPr>
              <w:widowControl w:val="0"/>
              <w:autoSpaceDE w:val="0"/>
              <w:autoSpaceDN w:val="0"/>
              <w:adjustRightInd w:val="0"/>
              <w:spacing w:after="0" w:line="240" w:lineRule="auto"/>
              <w:rPr>
                <w:sz w:val="20"/>
                <w:szCs w:val="20"/>
                <w:lang w:val="ro-RO"/>
              </w:rPr>
            </w:pPr>
          </w:p>
          <w:p w:rsidR="00DA052E" w:rsidRDefault="00DA052E" w:rsidP="00617542">
            <w:pPr>
              <w:widowControl w:val="0"/>
              <w:autoSpaceDE w:val="0"/>
              <w:autoSpaceDN w:val="0"/>
              <w:adjustRightInd w:val="0"/>
              <w:spacing w:after="0" w:line="240" w:lineRule="auto"/>
              <w:rPr>
                <w:sz w:val="20"/>
                <w:szCs w:val="20"/>
                <w:lang w:val="ro-RO"/>
              </w:rPr>
            </w:pPr>
          </w:p>
          <w:p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Preleger</w:t>
            </w:r>
            <w:r w:rsidR="0076720A">
              <w:rPr>
                <w:sz w:val="20"/>
                <w:szCs w:val="20"/>
                <w:lang w:val="ro-RO"/>
              </w:rPr>
              <w:t>i</w:t>
            </w:r>
          </w:p>
          <w:p w:rsidR="0076720A" w:rsidRDefault="0076720A" w:rsidP="00617542">
            <w:pPr>
              <w:widowControl w:val="0"/>
              <w:autoSpaceDE w:val="0"/>
              <w:autoSpaceDN w:val="0"/>
              <w:adjustRightInd w:val="0"/>
              <w:spacing w:after="0" w:line="240" w:lineRule="auto"/>
              <w:rPr>
                <w:sz w:val="20"/>
                <w:szCs w:val="20"/>
                <w:lang w:val="ro-RO"/>
              </w:rPr>
            </w:pPr>
            <w:r>
              <w:rPr>
                <w:sz w:val="20"/>
                <w:szCs w:val="20"/>
                <w:lang w:val="ro-RO"/>
              </w:rPr>
              <w:t>Prezentarea unor scurte materiale audio sau video</w:t>
            </w:r>
          </w:p>
          <w:p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Dezbateri</w:t>
            </w:r>
            <w:r w:rsidR="0076720A">
              <w:rPr>
                <w:sz w:val="20"/>
                <w:szCs w:val="20"/>
                <w:lang w:val="ro-RO"/>
              </w:rPr>
              <w:t xml:space="preserve"> cu studenții</w:t>
            </w:r>
            <w:r>
              <w:rPr>
                <w:sz w:val="20"/>
                <w:szCs w:val="20"/>
                <w:lang w:val="ro-RO"/>
              </w:rPr>
              <w:t xml:space="preserve"> privind controverse publice</w:t>
            </w:r>
            <w:r w:rsidR="0076720A">
              <w:rPr>
                <w:sz w:val="20"/>
                <w:szCs w:val="20"/>
                <w:lang w:val="ro-RO"/>
              </w:rPr>
              <w:t xml:space="preserve"> și analiza etică a acestora</w:t>
            </w:r>
          </w:p>
          <w:p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Exemple de analize din perspectivă etică</w:t>
            </w:r>
          </w:p>
          <w:p w:rsidR="00DA052E" w:rsidRPr="000B494E" w:rsidRDefault="00DA052E" w:rsidP="00617542">
            <w:pPr>
              <w:widowControl w:val="0"/>
              <w:autoSpaceDE w:val="0"/>
              <w:autoSpaceDN w:val="0"/>
              <w:adjustRightInd w:val="0"/>
              <w:spacing w:after="0" w:line="240" w:lineRule="auto"/>
              <w:rPr>
                <w:sz w:val="20"/>
                <w:szCs w:val="20"/>
                <w:lang w:val="ro-RO"/>
              </w:rPr>
            </w:pPr>
          </w:p>
        </w:tc>
        <w:tc>
          <w:tcPr>
            <w:tcW w:w="1638" w:type="dxa"/>
            <w:shd w:val="clear" w:color="auto" w:fill="FFFFFF"/>
            <w:vAlign w:val="center"/>
          </w:tcPr>
          <w:p w:rsidR="004F2030" w:rsidRPr="000B494E" w:rsidRDefault="004F2030" w:rsidP="00617542">
            <w:pPr>
              <w:tabs>
                <w:tab w:val="left" w:pos="2225"/>
                <w:tab w:val="left" w:pos="5025"/>
                <w:tab w:val="left" w:pos="5515"/>
              </w:tabs>
              <w:spacing w:after="0" w:line="240" w:lineRule="auto"/>
              <w:rPr>
                <w:rFonts w:cs="Arial"/>
                <w:sz w:val="20"/>
                <w:szCs w:val="20"/>
                <w:lang w:val="ro-RO"/>
              </w:rPr>
            </w:pPr>
          </w:p>
        </w:tc>
      </w:tr>
      <w:tr w:rsidR="00A63523" w:rsidRPr="00A63523" w:rsidTr="00821576">
        <w:trPr>
          <w:trHeight w:val="692"/>
          <w:jc w:val="center"/>
        </w:trPr>
        <w:tc>
          <w:tcPr>
            <w:tcW w:w="9828" w:type="dxa"/>
            <w:gridSpan w:val="3"/>
            <w:shd w:val="clear" w:color="auto" w:fill="FFFFFF"/>
          </w:tcPr>
          <w:p w:rsidR="00996693" w:rsidRPr="00A63523" w:rsidRDefault="009E1DD8" w:rsidP="00617542">
            <w:pPr>
              <w:pStyle w:val="ListParagraph"/>
              <w:spacing w:line="240" w:lineRule="auto"/>
              <w:jc w:val="left"/>
              <w:textAlignment w:val="baseline"/>
              <w:rPr>
                <w:rFonts w:cs="Calibri"/>
                <w:bCs/>
                <w:sz w:val="20"/>
                <w:szCs w:val="20"/>
              </w:rPr>
            </w:pPr>
            <w:r w:rsidRPr="00A63523">
              <w:rPr>
                <w:rFonts w:cs="Calibri"/>
                <w:b/>
                <w:bCs/>
                <w:sz w:val="20"/>
                <w:szCs w:val="20"/>
              </w:rPr>
              <w:lastRenderedPageBreak/>
              <w:t>Bibliografie</w:t>
            </w:r>
            <w:r w:rsidR="00A63523" w:rsidRPr="00A63523">
              <w:rPr>
                <w:rFonts w:cs="Calibri"/>
                <w:bCs/>
                <w:sz w:val="20"/>
                <w:szCs w:val="20"/>
              </w:rPr>
              <w:t xml:space="preserve">: </w:t>
            </w:r>
            <w:hyperlink r:id="rId5" w:history="1">
              <w:r w:rsidR="00A63523" w:rsidRPr="00A63523">
                <w:rPr>
                  <w:rStyle w:val="Hyperlink"/>
                  <w:rFonts w:cs="Calibri"/>
                  <w:bCs/>
                  <w:color w:val="auto"/>
                  <w:sz w:val="20"/>
                  <w:szCs w:val="20"/>
                </w:rPr>
                <w:t>http://cursuri.sas.unibuc.ro/etica/bibliografie/</w:t>
              </w:r>
            </w:hyperlink>
          </w:p>
          <w:p w:rsidR="00887A1D" w:rsidRPr="00A63523" w:rsidRDefault="00887A1D" w:rsidP="00617542">
            <w:pPr>
              <w:pStyle w:val="ListParagraph"/>
              <w:spacing w:line="240" w:lineRule="auto"/>
              <w:jc w:val="left"/>
              <w:textAlignment w:val="baseline"/>
              <w:rPr>
                <w:rFonts w:cs="Calibri"/>
                <w:bCs/>
                <w:sz w:val="20"/>
                <w:szCs w:val="20"/>
              </w:rPr>
            </w:pPr>
          </w:p>
          <w:p w:rsidR="00887A1D" w:rsidRPr="00A63523" w:rsidRDefault="00887A1D" w:rsidP="00887A1D">
            <w:pPr>
              <w:pStyle w:val="NormalWeb"/>
              <w:shd w:val="clear" w:color="auto" w:fill="FFFFFF"/>
              <w:spacing w:before="0" w:beforeAutospacing="0" w:after="0" w:afterAutospacing="0"/>
              <w:textAlignment w:val="baseline"/>
              <w:rPr>
                <w:rFonts w:asciiTheme="minorHAnsi" w:hAnsiTheme="minorHAnsi" w:cstheme="minorHAnsi"/>
                <w:sz w:val="20"/>
                <w:szCs w:val="20"/>
                <w:lang w:val="fr-FR"/>
              </w:rPr>
            </w:pPr>
            <w:r w:rsidRPr="00A63523">
              <w:rPr>
                <w:rFonts w:asciiTheme="minorHAnsi" w:hAnsiTheme="minorHAnsi" w:cstheme="minorHAnsi"/>
                <w:sz w:val="20"/>
                <w:szCs w:val="20"/>
                <w:lang w:val="fr-FR"/>
              </w:rPr>
              <w:t xml:space="preserve">Cosima </w:t>
            </w:r>
            <w:proofErr w:type="spellStart"/>
            <w:r w:rsidRPr="00A63523">
              <w:rPr>
                <w:rFonts w:asciiTheme="minorHAnsi" w:hAnsiTheme="minorHAnsi" w:cstheme="minorHAnsi"/>
                <w:sz w:val="20"/>
                <w:szCs w:val="20"/>
                <w:lang w:val="fr-FR"/>
              </w:rPr>
              <w:t>Rughini</w:t>
            </w:r>
            <w:proofErr w:type="spellEnd"/>
            <w:r w:rsidRPr="00A63523">
              <w:rPr>
                <w:rFonts w:asciiTheme="minorHAnsi" w:hAnsiTheme="minorHAnsi" w:cstheme="minorHAnsi"/>
                <w:sz w:val="20"/>
                <w:szCs w:val="20"/>
                <w:lang w:val="fr-FR"/>
              </w:rPr>
              <w:t>ș (2010), </w:t>
            </w:r>
            <w:hyperlink r:id="rId6" w:history="1">
              <w:r w:rsidRPr="00A63523">
                <w:rPr>
                  <w:rStyle w:val="Hyperlink"/>
                  <w:rFonts w:asciiTheme="minorHAnsi" w:hAnsiTheme="minorHAnsi" w:cstheme="minorHAnsi"/>
                  <w:i/>
                  <w:iCs/>
                  <w:color w:val="auto"/>
                  <w:sz w:val="20"/>
                  <w:szCs w:val="20"/>
                  <w:bdr w:val="none" w:sz="0" w:space="0" w:color="auto" w:frame="1"/>
                  <w:lang w:val="fr-FR"/>
                </w:rPr>
                <w:t>Perspective și</w:t>
              </w:r>
              <w:r w:rsidR="00955261">
                <w:rPr>
                  <w:rStyle w:val="Hyperlink"/>
                  <w:rFonts w:asciiTheme="minorHAnsi" w:hAnsiTheme="minorHAnsi" w:cstheme="minorHAnsi"/>
                  <w:i/>
                  <w:iCs/>
                  <w:color w:val="auto"/>
                  <w:sz w:val="20"/>
                  <w:szCs w:val="20"/>
                  <w:bdr w:val="none" w:sz="0" w:space="0" w:color="auto" w:frame="1"/>
                  <w:lang w:val="fr-FR"/>
                </w:rPr>
                <w:t xml:space="preserve"> </w:t>
              </w:r>
              <w:proofErr w:type="spellStart"/>
              <w:r w:rsidRPr="00A63523">
                <w:rPr>
                  <w:rStyle w:val="Hyperlink"/>
                  <w:rFonts w:asciiTheme="minorHAnsi" w:hAnsiTheme="minorHAnsi" w:cstheme="minorHAnsi"/>
                  <w:i/>
                  <w:iCs/>
                  <w:color w:val="auto"/>
                  <w:sz w:val="20"/>
                  <w:szCs w:val="20"/>
                  <w:bdr w:val="none" w:sz="0" w:space="0" w:color="auto" w:frame="1"/>
                  <w:lang w:val="fr-FR"/>
                </w:rPr>
                <w:t>competen</w:t>
              </w:r>
              <w:proofErr w:type="spellEnd"/>
              <w:r w:rsidRPr="00A63523">
                <w:rPr>
                  <w:rStyle w:val="Hyperlink"/>
                  <w:rFonts w:asciiTheme="minorHAnsi" w:hAnsiTheme="minorHAnsi" w:cstheme="minorHAnsi"/>
                  <w:i/>
                  <w:iCs/>
                  <w:color w:val="auto"/>
                  <w:sz w:val="20"/>
                  <w:szCs w:val="20"/>
                  <w:bdr w:val="none" w:sz="0" w:space="0" w:color="auto" w:frame="1"/>
                  <w:lang w:val="fr-FR"/>
                </w:rPr>
                <w:t>țe</w:t>
              </w:r>
              <w:r w:rsidR="00955261">
                <w:rPr>
                  <w:rStyle w:val="Hyperlink"/>
                  <w:rFonts w:asciiTheme="minorHAnsi" w:hAnsiTheme="minorHAnsi" w:cstheme="minorHAnsi"/>
                  <w:i/>
                  <w:iCs/>
                  <w:color w:val="auto"/>
                  <w:sz w:val="20"/>
                  <w:szCs w:val="20"/>
                  <w:bdr w:val="none" w:sz="0" w:space="0" w:color="auto" w:frame="1"/>
                  <w:lang w:val="fr-FR"/>
                </w:rPr>
                <w:t xml:space="preserve"> </w:t>
              </w:r>
              <w:proofErr w:type="spellStart"/>
              <w:r w:rsidRPr="00A63523">
                <w:rPr>
                  <w:rStyle w:val="Hyperlink"/>
                  <w:rFonts w:asciiTheme="minorHAnsi" w:hAnsiTheme="minorHAnsi" w:cstheme="minorHAnsi"/>
                  <w:i/>
                  <w:iCs/>
                  <w:color w:val="auto"/>
                  <w:sz w:val="20"/>
                  <w:szCs w:val="20"/>
                  <w:bdr w:val="none" w:sz="0" w:space="0" w:color="auto" w:frame="1"/>
                  <w:lang w:val="fr-FR"/>
                </w:rPr>
                <w:t>etice</w:t>
              </w:r>
              <w:proofErr w:type="spellEnd"/>
              <w:r w:rsidRPr="00A63523">
                <w:rPr>
                  <w:rStyle w:val="Hyperlink"/>
                  <w:rFonts w:asciiTheme="minorHAnsi" w:hAnsiTheme="minorHAnsi" w:cstheme="minorHAnsi"/>
                  <w:i/>
                  <w:iCs/>
                  <w:color w:val="auto"/>
                  <w:sz w:val="20"/>
                  <w:szCs w:val="20"/>
                  <w:bdr w:val="none" w:sz="0" w:space="0" w:color="auto" w:frame="1"/>
                  <w:lang w:val="fr-FR"/>
                </w:rPr>
                <w:t xml:space="preserve">. </w:t>
              </w:r>
              <w:proofErr w:type="spellStart"/>
              <w:r w:rsidRPr="00A63523">
                <w:rPr>
                  <w:rStyle w:val="Hyperlink"/>
                  <w:rFonts w:asciiTheme="minorHAnsi" w:hAnsiTheme="minorHAnsi" w:cstheme="minorHAnsi"/>
                  <w:i/>
                  <w:iCs/>
                  <w:color w:val="auto"/>
                  <w:sz w:val="20"/>
                  <w:szCs w:val="20"/>
                  <w:bdr w:val="none" w:sz="0" w:space="0" w:color="auto" w:frame="1"/>
                  <w:lang w:val="fr-FR"/>
                </w:rPr>
                <w:t>Suport</w:t>
              </w:r>
              <w:proofErr w:type="spellEnd"/>
              <w:r w:rsidRPr="00A63523">
                <w:rPr>
                  <w:rStyle w:val="Hyperlink"/>
                  <w:rFonts w:asciiTheme="minorHAnsi" w:hAnsiTheme="minorHAnsi" w:cstheme="minorHAnsi"/>
                  <w:i/>
                  <w:iCs/>
                  <w:color w:val="auto"/>
                  <w:sz w:val="20"/>
                  <w:szCs w:val="20"/>
                  <w:bdr w:val="none" w:sz="0" w:space="0" w:color="auto" w:frame="1"/>
                  <w:lang w:val="fr-FR"/>
                </w:rPr>
                <w:t xml:space="preserve"> de </w:t>
              </w:r>
              <w:proofErr w:type="spellStart"/>
              <w:r w:rsidRPr="00A63523">
                <w:rPr>
                  <w:rStyle w:val="Hyperlink"/>
                  <w:rFonts w:asciiTheme="minorHAnsi" w:hAnsiTheme="minorHAnsi" w:cstheme="minorHAnsi"/>
                  <w:i/>
                  <w:iCs/>
                  <w:color w:val="auto"/>
                  <w:sz w:val="20"/>
                  <w:szCs w:val="20"/>
                  <w:bdr w:val="none" w:sz="0" w:space="0" w:color="auto" w:frame="1"/>
                  <w:lang w:val="fr-FR"/>
                </w:rPr>
                <w:t>curs</w:t>
              </w:r>
              <w:proofErr w:type="spellEnd"/>
            </w:hyperlink>
            <w:r w:rsidRPr="00A63523">
              <w:rPr>
                <w:rFonts w:asciiTheme="minorHAnsi" w:hAnsiTheme="minorHAnsi" w:cstheme="minorHAnsi"/>
                <w:sz w:val="20"/>
                <w:szCs w:val="20"/>
                <w:lang w:val="fr-FR"/>
              </w:rPr>
              <w:t xml:space="preserve">. </w:t>
            </w:r>
            <w:proofErr w:type="spellStart"/>
            <w:r w:rsidRPr="00A63523">
              <w:rPr>
                <w:rFonts w:asciiTheme="minorHAnsi" w:hAnsiTheme="minorHAnsi" w:cstheme="minorHAnsi"/>
                <w:sz w:val="20"/>
                <w:szCs w:val="20"/>
                <w:lang w:val="fr-FR"/>
              </w:rPr>
              <w:t>Universitatea</w:t>
            </w:r>
            <w:proofErr w:type="spellEnd"/>
            <w:r w:rsidR="00955261">
              <w:rPr>
                <w:rFonts w:asciiTheme="minorHAnsi" w:hAnsiTheme="minorHAnsi" w:cstheme="minorHAnsi"/>
                <w:sz w:val="20"/>
                <w:szCs w:val="20"/>
                <w:lang w:val="fr-FR"/>
              </w:rPr>
              <w:t xml:space="preserve"> </w:t>
            </w:r>
            <w:proofErr w:type="spellStart"/>
            <w:r w:rsidRPr="00A63523">
              <w:rPr>
                <w:rFonts w:asciiTheme="minorHAnsi" w:hAnsiTheme="minorHAnsi" w:cstheme="minorHAnsi"/>
                <w:sz w:val="20"/>
                <w:szCs w:val="20"/>
                <w:lang w:val="fr-FR"/>
              </w:rPr>
              <w:t>dinBucure</w:t>
            </w:r>
            <w:proofErr w:type="spellEnd"/>
            <w:r w:rsidRPr="00A63523">
              <w:rPr>
                <w:rFonts w:asciiTheme="minorHAnsi" w:hAnsiTheme="minorHAnsi" w:cstheme="minorHAnsi"/>
                <w:sz w:val="20"/>
                <w:szCs w:val="20"/>
                <w:lang w:val="fr-FR"/>
              </w:rPr>
              <w:t>ști.</w:t>
            </w:r>
          </w:p>
          <w:p w:rsidR="00887A1D" w:rsidRPr="00A63523" w:rsidRDefault="00887A1D" w:rsidP="00887A1D">
            <w:pPr>
              <w:pStyle w:val="NormalWeb"/>
              <w:shd w:val="clear" w:color="auto" w:fill="FFFFFF"/>
              <w:spacing w:before="0" w:beforeAutospacing="0" w:after="0" w:afterAutospacing="0"/>
              <w:textAlignment w:val="baseline"/>
              <w:rPr>
                <w:rFonts w:asciiTheme="minorHAnsi" w:hAnsiTheme="minorHAnsi" w:cstheme="minorHAnsi"/>
                <w:sz w:val="20"/>
                <w:szCs w:val="20"/>
                <w:lang w:val="fr-FR"/>
              </w:rPr>
            </w:pPr>
            <w:r w:rsidRPr="00A63523">
              <w:rPr>
                <w:rFonts w:asciiTheme="minorHAnsi" w:hAnsiTheme="minorHAnsi" w:cstheme="minorHAnsi"/>
                <w:sz w:val="20"/>
                <w:szCs w:val="20"/>
                <w:lang w:val="fr-FR"/>
              </w:rPr>
              <w:t xml:space="preserve">Laura Grunberg, Diana Elena </w:t>
            </w:r>
            <w:proofErr w:type="spellStart"/>
            <w:r w:rsidRPr="00A63523">
              <w:rPr>
                <w:rFonts w:asciiTheme="minorHAnsi" w:hAnsiTheme="minorHAnsi" w:cstheme="minorHAnsi"/>
                <w:sz w:val="20"/>
                <w:szCs w:val="20"/>
                <w:lang w:val="fr-FR"/>
              </w:rPr>
              <w:t>Neaga</w:t>
            </w:r>
            <w:proofErr w:type="spellEnd"/>
            <w:r w:rsidRPr="00A63523">
              <w:rPr>
                <w:rFonts w:asciiTheme="minorHAnsi" w:hAnsiTheme="minorHAnsi" w:cstheme="minorHAnsi"/>
                <w:sz w:val="20"/>
                <w:szCs w:val="20"/>
                <w:lang w:val="fr-FR"/>
              </w:rPr>
              <w:t xml:space="preserve"> (</w:t>
            </w:r>
            <w:proofErr w:type="spellStart"/>
            <w:r w:rsidRPr="00A63523">
              <w:rPr>
                <w:rFonts w:asciiTheme="minorHAnsi" w:hAnsiTheme="minorHAnsi" w:cstheme="minorHAnsi"/>
                <w:sz w:val="20"/>
                <w:szCs w:val="20"/>
                <w:lang w:val="fr-FR"/>
              </w:rPr>
              <w:t>Coord</w:t>
            </w:r>
            <w:proofErr w:type="spellEnd"/>
            <w:r w:rsidRPr="00A63523">
              <w:rPr>
                <w:rFonts w:asciiTheme="minorHAnsi" w:hAnsiTheme="minorHAnsi" w:cstheme="minorHAnsi"/>
                <w:sz w:val="20"/>
                <w:szCs w:val="20"/>
                <w:lang w:val="fr-FR"/>
              </w:rPr>
              <w:t>.) (2015), </w:t>
            </w:r>
            <w:proofErr w:type="spellStart"/>
            <w:r w:rsidR="00F23714" w:rsidRPr="00A63523">
              <w:rPr>
                <w:rFonts w:asciiTheme="minorHAnsi" w:hAnsiTheme="minorHAnsi" w:cstheme="minorHAnsi"/>
                <w:sz w:val="20"/>
                <w:szCs w:val="20"/>
              </w:rPr>
              <w:fldChar w:fldCharType="begin"/>
            </w:r>
            <w:r w:rsidRPr="00A63523">
              <w:rPr>
                <w:rFonts w:asciiTheme="minorHAnsi" w:hAnsiTheme="minorHAnsi" w:cstheme="minorHAnsi"/>
                <w:sz w:val="20"/>
                <w:szCs w:val="20"/>
                <w:lang w:val="fr-FR"/>
              </w:rPr>
              <w:instrText xml:space="preserve"> HYPERLINK "http://www.discriminari-urbane.ro/index.php/ghid" \t "_blank" </w:instrText>
            </w:r>
            <w:r w:rsidR="00F23714" w:rsidRPr="00A63523">
              <w:rPr>
                <w:rFonts w:asciiTheme="minorHAnsi" w:hAnsiTheme="minorHAnsi" w:cstheme="minorHAnsi"/>
                <w:sz w:val="20"/>
                <w:szCs w:val="20"/>
              </w:rPr>
              <w:fldChar w:fldCharType="separate"/>
            </w:r>
            <w:r w:rsidRPr="00A63523">
              <w:rPr>
                <w:rStyle w:val="Hyperlink"/>
                <w:rFonts w:asciiTheme="minorHAnsi" w:hAnsiTheme="minorHAnsi" w:cstheme="minorHAnsi"/>
                <w:color w:val="auto"/>
                <w:sz w:val="20"/>
                <w:szCs w:val="20"/>
                <w:bdr w:val="none" w:sz="0" w:space="0" w:color="auto" w:frame="1"/>
                <w:lang w:val="fr-FR"/>
              </w:rPr>
              <w:t>Ora</w:t>
            </w:r>
            <w:proofErr w:type="spellEnd"/>
            <w:r w:rsidRPr="00A63523">
              <w:rPr>
                <w:rStyle w:val="Hyperlink"/>
                <w:rFonts w:asciiTheme="minorHAnsi" w:hAnsiTheme="minorHAnsi" w:cstheme="minorHAnsi"/>
                <w:color w:val="auto"/>
                <w:sz w:val="20"/>
                <w:szCs w:val="20"/>
                <w:bdr w:val="none" w:sz="0" w:space="0" w:color="auto" w:frame="1"/>
                <w:lang w:val="fr-FR"/>
              </w:rPr>
              <w:t>ș</w:t>
            </w:r>
            <w:proofErr w:type="spellStart"/>
            <w:r w:rsidRPr="00A63523">
              <w:rPr>
                <w:rStyle w:val="Hyperlink"/>
                <w:rFonts w:asciiTheme="minorHAnsi" w:hAnsiTheme="minorHAnsi" w:cstheme="minorHAnsi"/>
                <w:color w:val="auto"/>
                <w:sz w:val="20"/>
                <w:szCs w:val="20"/>
                <w:bdr w:val="none" w:sz="0" w:space="0" w:color="auto" w:frame="1"/>
                <w:lang w:val="fr-FR"/>
              </w:rPr>
              <w:t>ul</w:t>
            </w:r>
            <w:proofErr w:type="spellEnd"/>
            <w:r w:rsidRPr="00A63523">
              <w:rPr>
                <w:rStyle w:val="Hyperlink"/>
                <w:rFonts w:asciiTheme="minorHAnsi" w:hAnsiTheme="minorHAnsi" w:cstheme="minorHAnsi"/>
                <w:color w:val="auto"/>
                <w:sz w:val="20"/>
                <w:szCs w:val="20"/>
                <w:bdr w:val="none" w:sz="0" w:space="0" w:color="auto" w:frame="1"/>
                <w:lang w:val="fr-FR"/>
              </w:rPr>
              <w:t xml:space="preserve"> non-</w:t>
            </w:r>
            <w:proofErr w:type="spellStart"/>
            <w:r w:rsidRPr="00A63523">
              <w:rPr>
                <w:rStyle w:val="Hyperlink"/>
                <w:rFonts w:asciiTheme="minorHAnsi" w:hAnsiTheme="minorHAnsi" w:cstheme="minorHAnsi"/>
                <w:color w:val="auto"/>
                <w:sz w:val="20"/>
                <w:szCs w:val="20"/>
                <w:bdr w:val="none" w:sz="0" w:space="0" w:color="auto" w:frame="1"/>
                <w:lang w:val="fr-FR"/>
              </w:rPr>
              <w:t>sexist</w:t>
            </w:r>
            <w:proofErr w:type="spellEnd"/>
            <w:r w:rsidRPr="00A63523">
              <w:rPr>
                <w:rStyle w:val="Hyperlink"/>
                <w:rFonts w:asciiTheme="minorHAnsi" w:hAnsiTheme="minorHAnsi" w:cstheme="minorHAnsi"/>
                <w:color w:val="auto"/>
                <w:sz w:val="20"/>
                <w:szCs w:val="20"/>
                <w:bdr w:val="none" w:sz="0" w:space="0" w:color="auto" w:frame="1"/>
                <w:lang w:val="fr-FR"/>
              </w:rPr>
              <w:t xml:space="preserve">. </w:t>
            </w:r>
            <w:proofErr w:type="spellStart"/>
            <w:r w:rsidRPr="00A63523">
              <w:rPr>
                <w:rStyle w:val="Hyperlink"/>
                <w:rFonts w:asciiTheme="minorHAnsi" w:hAnsiTheme="minorHAnsi" w:cstheme="minorHAnsi"/>
                <w:color w:val="auto"/>
                <w:sz w:val="20"/>
                <w:szCs w:val="20"/>
                <w:bdr w:val="none" w:sz="0" w:space="0" w:color="auto" w:frame="1"/>
                <w:lang w:val="fr-FR"/>
              </w:rPr>
              <w:t>Inventar</w:t>
            </w:r>
            <w:proofErr w:type="spellEnd"/>
            <w:r w:rsidRPr="00A63523">
              <w:rPr>
                <w:rStyle w:val="Hyperlink"/>
                <w:rFonts w:asciiTheme="minorHAnsi" w:hAnsiTheme="minorHAnsi" w:cstheme="minorHAnsi"/>
                <w:color w:val="auto"/>
                <w:sz w:val="20"/>
                <w:szCs w:val="20"/>
                <w:bdr w:val="none" w:sz="0" w:space="0" w:color="auto" w:frame="1"/>
                <w:lang w:val="fr-FR"/>
              </w:rPr>
              <w:t xml:space="preserve"> al </w:t>
            </w:r>
            <w:proofErr w:type="spellStart"/>
            <w:r w:rsidRPr="00A63523">
              <w:rPr>
                <w:rStyle w:val="Hyperlink"/>
                <w:rFonts w:asciiTheme="minorHAnsi" w:hAnsiTheme="minorHAnsi" w:cstheme="minorHAnsi"/>
                <w:color w:val="auto"/>
                <w:sz w:val="20"/>
                <w:szCs w:val="20"/>
                <w:bdr w:val="none" w:sz="0" w:space="0" w:color="auto" w:frame="1"/>
                <w:lang w:val="fr-FR"/>
              </w:rPr>
              <w:t>discriminărilor</w:t>
            </w:r>
            <w:proofErr w:type="spellEnd"/>
            <w:r w:rsidR="00955261">
              <w:rPr>
                <w:rStyle w:val="Hyperlink"/>
                <w:rFonts w:asciiTheme="minorHAnsi" w:hAnsiTheme="minorHAnsi" w:cstheme="minorHAnsi"/>
                <w:color w:val="auto"/>
                <w:sz w:val="20"/>
                <w:szCs w:val="20"/>
                <w:bdr w:val="none" w:sz="0" w:space="0" w:color="auto" w:frame="1"/>
                <w:lang w:val="fr-FR"/>
              </w:rPr>
              <w:t xml:space="preserve"> </w:t>
            </w:r>
            <w:proofErr w:type="spellStart"/>
            <w:r w:rsidRPr="00A63523">
              <w:rPr>
                <w:rStyle w:val="Hyperlink"/>
                <w:rFonts w:asciiTheme="minorHAnsi" w:hAnsiTheme="minorHAnsi" w:cstheme="minorHAnsi"/>
                <w:color w:val="auto"/>
                <w:sz w:val="20"/>
                <w:szCs w:val="20"/>
                <w:bdr w:val="none" w:sz="0" w:space="0" w:color="auto" w:frame="1"/>
                <w:lang w:val="fr-FR"/>
              </w:rPr>
              <w:t>urbane</w:t>
            </w:r>
            <w:proofErr w:type="spellEnd"/>
            <w:r w:rsidR="00955261">
              <w:rPr>
                <w:rStyle w:val="Hyperlink"/>
                <w:rFonts w:asciiTheme="minorHAnsi" w:hAnsiTheme="minorHAnsi" w:cstheme="minorHAnsi"/>
                <w:color w:val="auto"/>
                <w:sz w:val="20"/>
                <w:szCs w:val="20"/>
                <w:bdr w:val="none" w:sz="0" w:space="0" w:color="auto" w:frame="1"/>
                <w:lang w:val="fr-FR"/>
              </w:rPr>
              <w:t xml:space="preserve"> </w:t>
            </w:r>
            <w:proofErr w:type="spellStart"/>
            <w:r w:rsidRPr="00A63523">
              <w:rPr>
                <w:rStyle w:val="Hyperlink"/>
                <w:rFonts w:asciiTheme="minorHAnsi" w:hAnsiTheme="minorHAnsi" w:cstheme="minorHAnsi"/>
                <w:color w:val="auto"/>
                <w:sz w:val="20"/>
                <w:szCs w:val="20"/>
                <w:bdr w:val="none" w:sz="0" w:space="0" w:color="auto" w:frame="1"/>
                <w:lang w:val="fr-FR"/>
              </w:rPr>
              <w:t>sensibil</w:t>
            </w:r>
            <w:proofErr w:type="spellEnd"/>
            <w:r w:rsidRPr="00A63523">
              <w:rPr>
                <w:rStyle w:val="Hyperlink"/>
                <w:rFonts w:asciiTheme="minorHAnsi" w:hAnsiTheme="minorHAnsi" w:cstheme="minorHAnsi"/>
                <w:color w:val="auto"/>
                <w:sz w:val="20"/>
                <w:szCs w:val="20"/>
                <w:bdr w:val="none" w:sz="0" w:space="0" w:color="auto" w:frame="1"/>
                <w:lang w:val="fr-FR"/>
              </w:rPr>
              <w:t xml:space="preserve"> la </w:t>
            </w:r>
            <w:proofErr w:type="spellStart"/>
            <w:r w:rsidRPr="00A63523">
              <w:rPr>
                <w:rStyle w:val="Hyperlink"/>
                <w:rFonts w:asciiTheme="minorHAnsi" w:hAnsiTheme="minorHAnsi" w:cstheme="minorHAnsi"/>
                <w:color w:val="auto"/>
                <w:sz w:val="20"/>
                <w:szCs w:val="20"/>
                <w:bdr w:val="none" w:sz="0" w:space="0" w:color="auto" w:frame="1"/>
                <w:lang w:val="fr-FR"/>
              </w:rPr>
              <w:t>gen</w:t>
            </w:r>
            <w:proofErr w:type="spellEnd"/>
            <w:r w:rsidR="00F23714" w:rsidRPr="00A63523">
              <w:rPr>
                <w:rFonts w:asciiTheme="minorHAnsi" w:hAnsiTheme="minorHAnsi" w:cstheme="minorHAnsi"/>
                <w:sz w:val="20"/>
                <w:szCs w:val="20"/>
              </w:rPr>
              <w:fldChar w:fldCharType="end"/>
            </w:r>
            <w:r w:rsidRPr="00A63523">
              <w:rPr>
                <w:rFonts w:asciiTheme="minorHAnsi" w:hAnsiTheme="minorHAnsi" w:cstheme="minorHAnsi"/>
                <w:sz w:val="20"/>
                <w:szCs w:val="20"/>
                <w:lang w:val="fr-FR"/>
              </w:rPr>
              <w:t>.</w:t>
            </w:r>
          </w:p>
          <w:p w:rsidR="00887A1D" w:rsidRPr="00A63523" w:rsidRDefault="00887A1D" w:rsidP="00887A1D">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A63523">
              <w:rPr>
                <w:rFonts w:asciiTheme="minorHAnsi" w:hAnsiTheme="minorHAnsi" w:cstheme="minorHAnsi"/>
                <w:sz w:val="20"/>
                <w:szCs w:val="20"/>
                <w:lang w:val="fr-FR"/>
              </w:rPr>
              <w:t>Walter Block [1991] (2005).  </w:t>
            </w:r>
            <w:hyperlink r:id="rId7" w:history="1">
              <w:proofErr w:type="spellStart"/>
              <w:r w:rsidRPr="00A63523">
                <w:rPr>
                  <w:rStyle w:val="Hyperlink"/>
                  <w:rFonts w:asciiTheme="minorHAnsi" w:hAnsiTheme="minorHAnsi" w:cstheme="minorHAnsi"/>
                  <w:i/>
                  <w:iCs/>
                  <w:color w:val="auto"/>
                  <w:sz w:val="20"/>
                  <w:szCs w:val="20"/>
                  <w:bdr w:val="none" w:sz="0" w:space="0" w:color="auto" w:frame="1"/>
                </w:rPr>
                <w:t>În</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apărarea</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indezirabililor</w:t>
              </w:r>
              <w:proofErr w:type="spellEnd"/>
              <w:r w:rsidRPr="00A63523">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peştele</w:t>
              </w:r>
              <w:proofErr w:type="spellEnd"/>
              <w:r w:rsidRPr="00A63523">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prostituata</w:t>
              </w:r>
              <w:proofErr w:type="spellEnd"/>
              <w:r w:rsidRPr="00A63523">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spărgătorul</w:t>
              </w:r>
              <w:proofErr w:type="spellEnd"/>
              <w:r w:rsidRPr="00A63523">
                <w:rPr>
                  <w:rStyle w:val="Hyperlink"/>
                  <w:rFonts w:asciiTheme="minorHAnsi" w:hAnsiTheme="minorHAnsi" w:cstheme="minorHAnsi"/>
                  <w:i/>
                  <w:iCs/>
                  <w:color w:val="auto"/>
                  <w:sz w:val="20"/>
                  <w:szCs w:val="20"/>
                  <w:bdr w:val="none" w:sz="0" w:space="0" w:color="auto" w:frame="1"/>
                </w:rPr>
                <w:t xml:space="preserve"> de </w:t>
              </w:r>
              <w:proofErr w:type="spellStart"/>
              <w:r w:rsidRPr="00A63523">
                <w:rPr>
                  <w:rStyle w:val="Hyperlink"/>
                  <w:rFonts w:asciiTheme="minorHAnsi" w:hAnsiTheme="minorHAnsi" w:cstheme="minorHAnsi"/>
                  <w:i/>
                  <w:iCs/>
                  <w:color w:val="auto"/>
                  <w:sz w:val="20"/>
                  <w:szCs w:val="20"/>
                  <w:bdr w:val="none" w:sz="0" w:space="0" w:color="auto" w:frame="1"/>
                </w:rPr>
                <w:t>grevă</w:t>
              </w:r>
              <w:proofErr w:type="spellEnd"/>
              <w:r w:rsidRPr="00A63523">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patronul</w:t>
              </w:r>
              <w:proofErr w:type="spellEnd"/>
              <w:r w:rsidRPr="00A63523">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calomniatorul</w:t>
              </w:r>
              <w:proofErr w:type="spellEnd"/>
              <w:r w:rsidRPr="00A63523">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cămătarul</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şi</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alţi</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stigmatizaţi</w:t>
              </w:r>
              <w:proofErr w:type="spellEnd"/>
              <w:r w:rsidRPr="00A63523">
                <w:rPr>
                  <w:rStyle w:val="Hyperlink"/>
                  <w:rFonts w:asciiTheme="minorHAnsi" w:hAnsiTheme="minorHAnsi" w:cstheme="minorHAnsi"/>
                  <w:i/>
                  <w:iCs/>
                  <w:color w:val="auto"/>
                  <w:sz w:val="20"/>
                  <w:szCs w:val="20"/>
                  <w:bdr w:val="none" w:sz="0" w:space="0" w:color="auto" w:frame="1"/>
                </w:rPr>
                <w:t xml:space="preserve"> din </w:t>
              </w:r>
              <w:proofErr w:type="spellStart"/>
              <w:r w:rsidRPr="00A63523">
                <w:rPr>
                  <w:rStyle w:val="Hyperlink"/>
                  <w:rFonts w:asciiTheme="minorHAnsi" w:hAnsiTheme="minorHAnsi" w:cstheme="minorHAnsi"/>
                  <w:i/>
                  <w:iCs/>
                  <w:color w:val="auto"/>
                  <w:sz w:val="20"/>
                  <w:szCs w:val="20"/>
                  <w:bdr w:val="none" w:sz="0" w:space="0" w:color="auto" w:frame="1"/>
                </w:rPr>
                <w:t>galeria</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şmecherilor</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societăţii</w:t>
              </w:r>
              <w:proofErr w:type="spellEnd"/>
              <w:r w:rsidR="00955261">
                <w:rPr>
                  <w:rStyle w:val="Hyperlink"/>
                  <w:rFonts w:asciiTheme="minorHAnsi" w:hAnsiTheme="minorHAnsi" w:cstheme="minorHAnsi"/>
                  <w:i/>
                  <w:iCs/>
                  <w:color w:val="auto"/>
                  <w:sz w:val="20"/>
                  <w:szCs w:val="20"/>
                  <w:bdr w:val="none" w:sz="0" w:space="0" w:color="auto" w:frame="1"/>
                </w:rPr>
                <w:t xml:space="preserve"> </w:t>
              </w:r>
              <w:proofErr w:type="spellStart"/>
              <w:r w:rsidRPr="00A63523">
                <w:rPr>
                  <w:rStyle w:val="Hyperlink"/>
                  <w:rFonts w:asciiTheme="minorHAnsi" w:hAnsiTheme="minorHAnsi" w:cstheme="minorHAnsi"/>
                  <w:i/>
                  <w:iCs/>
                  <w:color w:val="auto"/>
                  <w:sz w:val="20"/>
                  <w:szCs w:val="20"/>
                  <w:bdr w:val="none" w:sz="0" w:space="0" w:color="auto" w:frame="1"/>
                </w:rPr>
                <w:t>americane</w:t>
              </w:r>
              <w:proofErr w:type="spellEnd"/>
            </w:hyperlink>
            <w:r w:rsidRPr="00A63523">
              <w:rPr>
                <w:rStyle w:val="Emphasis"/>
                <w:rFonts w:asciiTheme="minorHAnsi" w:hAnsiTheme="minorHAnsi" w:cstheme="minorHAnsi"/>
                <w:sz w:val="20"/>
                <w:szCs w:val="20"/>
                <w:bdr w:val="none" w:sz="0" w:space="0" w:color="auto" w:frame="1"/>
              </w:rPr>
              <w:t>.</w:t>
            </w:r>
            <w:r w:rsidRPr="00A63523">
              <w:rPr>
                <w:rFonts w:asciiTheme="minorHAnsi" w:hAnsiTheme="minorHAnsi" w:cstheme="minorHAnsi"/>
                <w:sz w:val="20"/>
                <w:szCs w:val="20"/>
              </w:rPr>
              <w:t> </w:t>
            </w:r>
            <w:proofErr w:type="spellStart"/>
            <w:r w:rsidRPr="00A63523">
              <w:rPr>
                <w:rFonts w:asciiTheme="minorHAnsi" w:hAnsiTheme="minorHAnsi" w:cstheme="minorHAnsi"/>
                <w:sz w:val="20"/>
                <w:szCs w:val="20"/>
              </w:rPr>
              <w:t>Institutul</w:t>
            </w:r>
            <w:proofErr w:type="spellEnd"/>
            <w:r w:rsidRPr="00A63523">
              <w:rPr>
                <w:rFonts w:asciiTheme="minorHAnsi" w:hAnsiTheme="minorHAnsi" w:cstheme="minorHAnsi"/>
                <w:sz w:val="20"/>
                <w:szCs w:val="20"/>
              </w:rPr>
              <w:t xml:space="preserve"> Ludwig von </w:t>
            </w:r>
            <w:proofErr w:type="spellStart"/>
            <w:r w:rsidRPr="00A63523">
              <w:rPr>
                <w:rFonts w:asciiTheme="minorHAnsi" w:hAnsiTheme="minorHAnsi" w:cstheme="minorHAnsi"/>
                <w:sz w:val="20"/>
                <w:szCs w:val="20"/>
              </w:rPr>
              <w:t>Mises</w:t>
            </w:r>
            <w:proofErr w:type="spellEnd"/>
            <w:r w:rsidRPr="00A63523">
              <w:rPr>
                <w:rFonts w:asciiTheme="minorHAnsi" w:hAnsiTheme="minorHAnsi" w:cstheme="minorHAnsi"/>
                <w:sz w:val="20"/>
                <w:szCs w:val="20"/>
              </w:rPr>
              <w:t xml:space="preserve"> </w:t>
            </w:r>
            <w:proofErr w:type="spellStart"/>
            <w:r w:rsidRPr="00A63523">
              <w:rPr>
                <w:rFonts w:asciiTheme="minorHAnsi" w:hAnsiTheme="minorHAnsi" w:cstheme="minorHAnsi"/>
                <w:sz w:val="20"/>
                <w:szCs w:val="20"/>
              </w:rPr>
              <w:t>România</w:t>
            </w:r>
            <w:proofErr w:type="spellEnd"/>
            <w:r w:rsidRPr="00A63523">
              <w:rPr>
                <w:rFonts w:asciiTheme="minorHAnsi" w:hAnsiTheme="minorHAnsi" w:cstheme="minorHAnsi"/>
                <w:sz w:val="20"/>
                <w:szCs w:val="20"/>
              </w:rPr>
              <w:t>.</w:t>
            </w:r>
          </w:p>
          <w:p w:rsidR="00887A1D" w:rsidRPr="00A63523" w:rsidRDefault="00887A1D" w:rsidP="00887A1D">
            <w:pPr>
              <w:pStyle w:val="NormalWeb"/>
              <w:shd w:val="clear" w:color="auto" w:fill="FFFFFF"/>
              <w:spacing w:before="0" w:beforeAutospacing="0" w:after="60" w:afterAutospacing="0"/>
              <w:textAlignment w:val="baseline"/>
              <w:rPr>
                <w:rFonts w:asciiTheme="minorHAnsi" w:hAnsiTheme="minorHAnsi" w:cstheme="minorHAnsi"/>
                <w:sz w:val="20"/>
                <w:szCs w:val="20"/>
              </w:rPr>
            </w:pPr>
            <w:r w:rsidRPr="00A63523">
              <w:rPr>
                <w:rFonts w:asciiTheme="minorHAnsi" w:hAnsiTheme="minorHAnsi" w:cstheme="minorHAnsi"/>
                <w:sz w:val="20"/>
                <w:szCs w:val="20"/>
              </w:rPr>
              <w:t>Philip Zimbardo (2008). The Lucifer Effect. Understanding How Good People Turn Evil. Random House Trade Paperbacks.</w:t>
            </w:r>
          </w:p>
          <w:p w:rsidR="004F2030" w:rsidRPr="005B481A" w:rsidRDefault="00887A1D" w:rsidP="005B481A">
            <w:pPr>
              <w:pStyle w:val="NormalWeb"/>
              <w:shd w:val="clear" w:color="auto" w:fill="FFFFFF"/>
              <w:spacing w:before="0" w:beforeAutospacing="0" w:after="60" w:afterAutospacing="0"/>
              <w:textAlignment w:val="baseline"/>
              <w:rPr>
                <w:rFonts w:asciiTheme="minorHAnsi" w:hAnsiTheme="minorHAnsi" w:cstheme="minorHAnsi"/>
                <w:sz w:val="20"/>
                <w:szCs w:val="20"/>
              </w:rPr>
            </w:pPr>
            <w:r w:rsidRPr="00A63523">
              <w:rPr>
                <w:rFonts w:asciiTheme="minorHAnsi" w:hAnsiTheme="minorHAnsi" w:cstheme="minorHAnsi"/>
                <w:sz w:val="20"/>
                <w:szCs w:val="20"/>
              </w:rPr>
              <w:t xml:space="preserve">Erving Goffman (2004). </w:t>
            </w:r>
            <w:proofErr w:type="spellStart"/>
            <w:r w:rsidRPr="00A63523">
              <w:rPr>
                <w:rFonts w:asciiTheme="minorHAnsi" w:hAnsiTheme="minorHAnsi" w:cstheme="minorHAnsi"/>
                <w:sz w:val="20"/>
                <w:szCs w:val="20"/>
              </w:rPr>
              <w:t>Aziluri</w:t>
            </w:r>
            <w:proofErr w:type="spellEnd"/>
            <w:r w:rsidRPr="00A63523">
              <w:rPr>
                <w:rFonts w:asciiTheme="minorHAnsi" w:hAnsiTheme="minorHAnsi" w:cstheme="minorHAnsi"/>
                <w:sz w:val="20"/>
                <w:szCs w:val="20"/>
              </w:rPr>
              <w:t xml:space="preserve">. </w:t>
            </w:r>
            <w:proofErr w:type="spellStart"/>
            <w:r w:rsidRPr="00A63523">
              <w:rPr>
                <w:rFonts w:asciiTheme="minorHAnsi" w:hAnsiTheme="minorHAnsi" w:cstheme="minorHAnsi"/>
                <w:sz w:val="20"/>
                <w:szCs w:val="20"/>
              </w:rPr>
              <w:t>Polirom</w:t>
            </w:r>
            <w:proofErr w:type="spellEnd"/>
            <w:r w:rsidRPr="00A63523">
              <w:rPr>
                <w:rFonts w:asciiTheme="minorHAnsi" w:hAnsiTheme="minorHAnsi" w:cstheme="minorHAnsi"/>
                <w:sz w:val="20"/>
                <w:szCs w:val="20"/>
              </w:rPr>
              <w:t>.</w:t>
            </w:r>
          </w:p>
        </w:tc>
      </w:tr>
      <w:tr w:rsidR="004F2030" w:rsidRPr="000B494E" w:rsidTr="00BA2F8E">
        <w:trPr>
          <w:trHeight w:val="70"/>
          <w:jc w:val="center"/>
        </w:trPr>
        <w:tc>
          <w:tcPr>
            <w:tcW w:w="5319" w:type="dxa"/>
            <w:shd w:val="clear" w:color="auto" w:fill="FFFFFF"/>
          </w:tcPr>
          <w:p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8. 2 Seminar/laborator</w:t>
            </w:r>
          </w:p>
        </w:tc>
        <w:tc>
          <w:tcPr>
            <w:tcW w:w="2871" w:type="dxa"/>
            <w:shd w:val="clear" w:color="auto" w:fill="FFFFFF"/>
            <w:vAlign w:val="center"/>
          </w:tcPr>
          <w:p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Metode de predare</w:t>
            </w:r>
          </w:p>
        </w:tc>
        <w:tc>
          <w:tcPr>
            <w:tcW w:w="1638" w:type="dxa"/>
            <w:shd w:val="clear" w:color="auto" w:fill="FFFFFF"/>
            <w:vAlign w:val="center"/>
          </w:tcPr>
          <w:p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Observaţii</w:t>
            </w:r>
          </w:p>
        </w:tc>
      </w:tr>
      <w:tr w:rsidR="004F2030" w:rsidRPr="000B494E" w:rsidTr="00BA2F8E">
        <w:trPr>
          <w:trHeight w:val="70"/>
          <w:jc w:val="center"/>
        </w:trPr>
        <w:tc>
          <w:tcPr>
            <w:tcW w:w="5319" w:type="dxa"/>
            <w:shd w:val="clear" w:color="auto" w:fill="FFFFFF"/>
          </w:tcPr>
          <w:p w:rsidR="004F2030" w:rsidRPr="000B494E" w:rsidRDefault="00B01773" w:rsidP="00617542">
            <w:pPr>
              <w:spacing w:after="0" w:line="240" w:lineRule="auto"/>
              <w:ind w:left="360" w:hanging="360"/>
              <w:rPr>
                <w:rFonts w:cs="Calibri"/>
                <w:sz w:val="20"/>
                <w:szCs w:val="20"/>
                <w:lang w:val="ro-RO"/>
              </w:rPr>
            </w:pPr>
            <w:r>
              <w:rPr>
                <w:rFonts w:cs="Calibri"/>
                <w:sz w:val="20"/>
                <w:szCs w:val="20"/>
                <w:lang w:val="ro-RO"/>
              </w:rPr>
              <w:t>Nu este cazul</w:t>
            </w:r>
          </w:p>
        </w:tc>
        <w:tc>
          <w:tcPr>
            <w:tcW w:w="2871" w:type="dxa"/>
            <w:shd w:val="clear" w:color="auto" w:fill="FFFFFF"/>
          </w:tcPr>
          <w:p w:rsidR="004F2030" w:rsidRPr="000B494E" w:rsidRDefault="004F2030" w:rsidP="00617542">
            <w:pPr>
              <w:spacing w:after="0" w:line="240" w:lineRule="auto"/>
              <w:jc w:val="center"/>
              <w:rPr>
                <w:rFonts w:cs="Calibri"/>
                <w:sz w:val="20"/>
                <w:szCs w:val="20"/>
                <w:lang w:val="ro-RO"/>
              </w:rPr>
            </w:pPr>
          </w:p>
        </w:tc>
        <w:tc>
          <w:tcPr>
            <w:tcW w:w="1638" w:type="dxa"/>
            <w:shd w:val="clear" w:color="auto" w:fill="FFFFFF"/>
          </w:tcPr>
          <w:p w:rsidR="004F2030" w:rsidRPr="000B494E" w:rsidRDefault="004F2030" w:rsidP="00617542">
            <w:pPr>
              <w:spacing w:after="0" w:line="240" w:lineRule="auto"/>
              <w:rPr>
                <w:rFonts w:cs="Calibri"/>
                <w:sz w:val="20"/>
                <w:szCs w:val="20"/>
                <w:lang w:val="ro-RO"/>
              </w:rPr>
            </w:pPr>
          </w:p>
        </w:tc>
      </w:tr>
    </w:tbl>
    <w:p w:rsidR="004F2030" w:rsidRPr="000B494E" w:rsidRDefault="004F2030"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0B494E" w:rsidTr="00821576">
        <w:trPr>
          <w:trHeight w:val="169"/>
        </w:trPr>
        <w:tc>
          <w:tcPr>
            <w:tcW w:w="9828" w:type="dxa"/>
            <w:tcBorders>
              <w:top w:val="nil"/>
              <w:left w:val="nil"/>
              <w:right w:val="nil"/>
            </w:tcBorders>
          </w:tcPr>
          <w:p w:rsidR="00D63626" w:rsidRPr="000B494E" w:rsidRDefault="00D63626" w:rsidP="00617542">
            <w:pPr>
              <w:spacing w:after="0" w:line="240" w:lineRule="auto"/>
              <w:jc w:val="both"/>
              <w:rPr>
                <w:b/>
                <w:sz w:val="20"/>
                <w:szCs w:val="20"/>
                <w:lang w:val="ro-RO"/>
              </w:rPr>
            </w:pPr>
            <w:r w:rsidRPr="000B494E">
              <w:rPr>
                <w:b/>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0B494E" w:rsidTr="00821576">
        <w:trPr>
          <w:trHeight w:val="713"/>
        </w:trPr>
        <w:tc>
          <w:tcPr>
            <w:tcW w:w="9828" w:type="dxa"/>
          </w:tcPr>
          <w:p w:rsidR="00D63626" w:rsidRDefault="005B0CC9" w:rsidP="00617542">
            <w:pPr>
              <w:spacing w:after="0" w:line="240" w:lineRule="auto"/>
              <w:jc w:val="both"/>
              <w:rPr>
                <w:sz w:val="20"/>
                <w:szCs w:val="20"/>
                <w:lang w:val="ro-RO"/>
              </w:rPr>
            </w:pPr>
            <w:r>
              <w:rPr>
                <w:sz w:val="20"/>
                <w:szCs w:val="20"/>
                <w:lang w:val="ro-RO"/>
              </w:rPr>
              <w:t>Analiza etică a unei situații este o competență strict necesară profesioniștilor din domeniul administrației publice și afacerilor</w:t>
            </w:r>
            <w:r w:rsidR="00162F64">
              <w:rPr>
                <w:sz w:val="20"/>
                <w:szCs w:val="20"/>
                <w:lang w:val="ro-RO"/>
              </w:rPr>
              <w:t>. Atât în mediul științific cât și în mediul politic și administrativ au fost intens problematizate, în ultimii ani, aspecte de etică și integritate științifică dar și aspecte ce țin de respectarea drepturilor omului, identificarea și prevenirea corupției precum și alte dimensiuni ce implică reflecția și analiza etică a unei situații.</w:t>
            </w:r>
          </w:p>
          <w:p w:rsidR="00162F64" w:rsidRPr="000B494E" w:rsidRDefault="00162F64" w:rsidP="00617542">
            <w:pPr>
              <w:spacing w:after="0" w:line="240" w:lineRule="auto"/>
              <w:jc w:val="both"/>
              <w:rPr>
                <w:sz w:val="20"/>
                <w:szCs w:val="20"/>
                <w:lang w:val="ro-RO"/>
              </w:rPr>
            </w:pPr>
          </w:p>
        </w:tc>
      </w:tr>
    </w:tbl>
    <w:p w:rsidR="004F2030" w:rsidRPr="000B494E" w:rsidRDefault="004F2030" w:rsidP="00617542">
      <w:pPr>
        <w:widowControl w:val="0"/>
        <w:autoSpaceDE w:val="0"/>
        <w:autoSpaceDN w:val="0"/>
        <w:adjustRightInd w:val="0"/>
        <w:spacing w:after="0" w:line="240" w:lineRule="auto"/>
        <w:rPr>
          <w:sz w:val="20"/>
          <w:szCs w:val="20"/>
          <w:lang w:val="ro-RO"/>
        </w:rPr>
      </w:pPr>
    </w:p>
    <w:p w:rsidR="004F2030" w:rsidRPr="000B494E" w:rsidRDefault="004F2030"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0B494E" w:rsidTr="00821576">
        <w:trPr>
          <w:trHeight w:val="232"/>
          <w:jc w:val="center"/>
        </w:trPr>
        <w:tc>
          <w:tcPr>
            <w:tcW w:w="9828" w:type="dxa"/>
            <w:gridSpan w:val="4"/>
            <w:tcBorders>
              <w:top w:val="nil"/>
              <w:left w:val="nil"/>
              <w:right w:val="nil"/>
            </w:tcBorders>
          </w:tcPr>
          <w:p w:rsidR="00D63626" w:rsidRPr="000B494E" w:rsidRDefault="00D63626" w:rsidP="00617542">
            <w:pPr>
              <w:spacing w:after="0" w:line="240" w:lineRule="auto"/>
              <w:rPr>
                <w:b/>
                <w:sz w:val="20"/>
                <w:szCs w:val="20"/>
                <w:lang w:val="ro-RO"/>
              </w:rPr>
            </w:pPr>
            <w:r w:rsidRPr="000B494E">
              <w:rPr>
                <w:b/>
                <w:sz w:val="20"/>
                <w:szCs w:val="20"/>
                <w:lang w:val="ro-RO"/>
              </w:rPr>
              <w:t>10. Evaluare</w:t>
            </w:r>
          </w:p>
        </w:tc>
      </w:tr>
      <w:tr w:rsidR="00D63626" w:rsidRPr="000B494E" w:rsidTr="00821576">
        <w:trPr>
          <w:trHeight w:val="190"/>
          <w:jc w:val="center"/>
        </w:trPr>
        <w:tc>
          <w:tcPr>
            <w:tcW w:w="2088" w:type="dxa"/>
            <w:vAlign w:val="center"/>
          </w:tcPr>
          <w:p w:rsidR="00D63626" w:rsidRPr="000B494E" w:rsidRDefault="00D63626" w:rsidP="00617542">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rsidR="00D63626" w:rsidRPr="000B494E" w:rsidRDefault="00D63626" w:rsidP="00617542">
            <w:pPr>
              <w:spacing w:after="0" w:line="240" w:lineRule="auto"/>
              <w:rPr>
                <w:sz w:val="20"/>
                <w:szCs w:val="20"/>
                <w:lang w:val="ro-RO"/>
              </w:rPr>
            </w:pPr>
            <w:r w:rsidRPr="000B494E">
              <w:rPr>
                <w:sz w:val="20"/>
                <w:szCs w:val="20"/>
                <w:lang w:val="ro-RO"/>
              </w:rPr>
              <w:t>10.1 Criterii de evaluare</w:t>
            </w:r>
          </w:p>
        </w:tc>
        <w:tc>
          <w:tcPr>
            <w:tcW w:w="3600" w:type="dxa"/>
            <w:vAlign w:val="center"/>
          </w:tcPr>
          <w:p w:rsidR="00D63626" w:rsidRPr="000B494E" w:rsidRDefault="00D63626" w:rsidP="00617542">
            <w:pPr>
              <w:spacing w:after="0" w:line="240" w:lineRule="auto"/>
              <w:rPr>
                <w:sz w:val="20"/>
                <w:szCs w:val="20"/>
                <w:lang w:val="ro-RO"/>
              </w:rPr>
            </w:pPr>
            <w:r w:rsidRPr="000B494E">
              <w:rPr>
                <w:sz w:val="20"/>
                <w:szCs w:val="20"/>
                <w:lang w:val="ro-RO"/>
              </w:rPr>
              <w:t>10.2 Metode de evaluare</w:t>
            </w:r>
          </w:p>
        </w:tc>
        <w:tc>
          <w:tcPr>
            <w:tcW w:w="1440" w:type="dxa"/>
            <w:vAlign w:val="center"/>
          </w:tcPr>
          <w:p w:rsidR="00D63626" w:rsidRPr="000B494E" w:rsidRDefault="00D63626" w:rsidP="00617542">
            <w:pPr>
              <w:spacing w:after="0" w:line="240" w:lineRule="auto"/>
              <w:rPr>
                <w:sz w:val="20"/>
                <w:szCs w:val="20"/>
                <w:lang w:val="ro-RO"/>
              </w:rPr>
            </w:pPr>
            <w:r w:rsidRPr="000B494E">
              <w:rPr>
                <w:sz w:val="20"/>
                <w:szCs w:val="20"/>
                <w:lang w:val="ro-RO"/>
              </w:rPr>
              <w:t xml:space="preserve">10.3 Pondere </w:t>
            </w:r>
            <w:r w:rsidRPr="000B494E">
              <w:rPr>
                <w:sz w:val="20"/>
                <w:szCs w:val="20"/>
                <w:lang w:val="ro-RO"/>
              </w:rPr>
              <w:lastRenderedPageBreak/>
              <w:t>din nota finală</w:t>
            </w:r>
          </w:p>
        </w:tc>
      </w:tr>
      <w:tr w:rsidR="00D63626" w:rsidRPr="000B494E" w:rsidTr="00821576">
        <w:trPr>
          <w:trHeight w:val="455"/>
          <w:jc w:val="center"/>
        </w:trPr>
        <w:tc>
          <w:tcPr>
            <w:tcW w:w="2088" w:type="dxa"/>
            <w:vAlign w:val="center"/>
          </w:tcPr>
          <w:p w:rsidR="00D63626" w:rsidRPr="000B494E" w:rsidRDefault="00D63626" w:rsidP="00617542">
            <w:pPr>
              <w:spacing w:after="0" w:line="240" w:lineRule="auto"/>
              <w:rPr>
                <w:sz w:val="20"/>
                <w:szCs w:val="20"/>
                <w:lang w:val="ro-RO"/>
              </w:rPr>
            </w:pPr>
            <w:r w:rsidRPr="000B494E">
              <w:rPr>
                <w:sz w:val="20"/>
                <w:szCs w:val="20"/>
                <w:lang w:val="ro-RO"/>
              </w:rPr>
              <w:lastRenderedPageBreak/>
              <w:t>10.4 Curs</w:t>
            </w:r>
          </w:p>
        </w:tc>
        <w:tc>
          <w:tcPr>
            <w:tcW w:w="2700" w:type="dxa"/>
            <w:shd w:val="clear" w:color="auto" w:fill="FFFFFF"/>
          </w:tcPr>
          <w:p w:rsidR="00D63626" w:rsidRPr="000B494E" w:rsidRDefault="00F231A1" w:rsidP="00617542">
            <w:pPr>
              <w:spacing w:after="0" w:line="240" w:lineRule="auto"/>
              <w:jc w:val="both"/>
              <w:rPr>
                <w:b/>
                <w:sz w:val="20"/>
                <w:szCs w:val="20"/>
                <w:lang w:val="ro-RO"/>
              </w:rPr>
            </w:pPr>
            <w:r>
              <w:rPr>
                <w:b/>
                <w:sz w:val="20"/>
                <w:szCs w:val="20"/>
                <w:lang w:val="ro-RO"/>
              </w:rPr>
              <w:t>Participarea activă</w:t>
            </w:r>
          </w:p>
        </w:tc>
        <w:tc>
          <w:tcPr>
            <w:tcW w:w="3600" w:type="dxa"/>
          </w:tcPr>
          <w:p w:rsidR="00D63626" w:rsidRPr="000B494E" w:rsidRDefault="00F231A1" w:rsidP="00617542">
            <w:pPr>
              <w:spacing w:after="0" w:line="240" w:lineRule="auto"/>
              <w:ind w:left="-2"/>
              <w:jc w:val="both"/>
              <w:rPr>
                <w:sz w:val="20"/>
                <w:szCs w:val="20"/>
                <w:lang w:val="ro-RO"/>
              </w:rPr>
            </w:pPr>
            <w:r>
              <w:rPr>
                <w:sz w:val="20"/>
                <w:szCs w:val="20"/>
                <w:lang w:val="ro-RO"/>
              </w:rPr>
              <w:t>Măsurarea prezenței active (listă de prezență)</w:t>
            </w:r>
          </w:p>
        </w:tc>
        <w:tc>
          <w:tcPr>
            <w:tcW w:w="1440" w:type="dxa"/>
          </w:tcPr>
          <w:p w:rsidR="00D63626" w:rsidRPr="000B494E" w:rsidRDefault="00F231A1" w:rsidP="00617542">
            <w:pPr>
              <w:spacing w:after="0" w:line="240" w:lineRule="auto"/>
              <w:rPr>
                <w:sz w:val="20"/>
                <w:szCs w:val="20"/>
                <w:lang w:val="ro-RO"/>
              </w:rPr>
            </w:pPr>
            <w:r>
              <w:rPr>
                <w:sz w:val="20"/>
                <w:szCs w:val="20"/>
                <w:lang w:val="ro-RO"/>
              </w:rPr>
              <w:t>30%</w:t>
            </w:r>
          </w:p>
        </w:tc>
      </w:tr>
      <w:tr w:rsidR="00DD40F5" w:rsidRPr="000B494E" w:rsidTr="00821576">
        <w:trPr>
          <w:trHeight w:val="455"/>
          <w:jc w:val="center"/>
        </w:trPr>
        <w:tc>
          <w:tcPr>
            <w:tcW w:w="2088" w:type="dxa"/>
            <w:vAlign w:val="center"/>
          </w:tcPr>
          <w:p w:rsidR="00DD40F5" w:rsidRPr="000B494E" w:rsidRDefault="00DD40F5" w:rsidP="00DD40F5">
            <w:pPr>
              <w:spacing w:after="0" w:line="240" w:lineRule="auto"/>
              <w:rPr>
                <w:sz w:val="20"/>
                <w:szCs w:val="20"/>
                <w:lang w:val="ro-RO"/>
              </w:rPr>
            </w:pPr>
          </w:p>
        </w:tc>
        <w:tc>
          <w:tcPr>
            <w:tcW w:w="2700" w:type="dxa"/>
            <w:shd w:val="clear" w:color="auto" w:fill="FFFFFF"/>
          </w:tcPr>
          <w:p w:rsidR="00DD40F5" w:rsidRPr="000B494E" w:rsidRDefault="00F231A1" w:rsidP="00DD40F5">
            <w:pPr>
              <w:spacing w:after="0" w:line="240" w:lineRule="auto"/>
              <w:jc w:val="both"/>
              <w:rPr>
                <w:b/>
                <w:sz w:val="20"/>
                <w:szCs w:val="20"/>
                <w:lang w:val="ro-RO"/>
              </w:rPr>
            </w:pPr>
            <w:r>
              <w:rPr>
                <w:b/>
                <w:sz w:val="20"/>
                <w:szCs w:val="20"/>
                <w:lang w:val="ro-RO"/>
              </w:rPr>
              <w:t>Competența de analiză etică a unei situații</w:t>
            </w:r>
          </w:p>
        </w:tc>
        <w:tc>
          <w:tcPr>
            <w:tcW w:w="3600" w:type="dxa"/>
          </w:tcPr>
          <w:p w:rsidR="00DD40F5" w:rsidRDefault="00F231A1" w:rsidP="00DD40F5">
            <w:pPr>
              <w:spacing w:after="0" w:line="240" w:lineRule="auto"/>
              <w:ind w:left="-2"/>
              <w:jc w:val="both"/>
              <w:rPr>
                <w:sz w:val="20"/>
                <w:szCs w:val="20"/>
                <w:lang w:val="ro-RO"/>
              </w:rPr>
            </w:pPr>
            <w:r>
              <w:rPr>
                <w:sz w:val="20"/>
                <w:szCs w:val="20"/>
                <w:lang w:val="ro-RO"/>
              </w:rPr>
              <w:t>Elaborarea și p</w:t>
            </w:r>
            <w:r w:rsidR="00DD40F5">
              <w:rPr>
                <w:sz w:val="20"/>
                <w:szCs w:val="20"/>
                <w:lang w:val="ro-RO"/>
              </w:rPr>
              <w:t>rezentarea proiectului final</w:t>
            </w:r>
          </w:p>
        </w:tc>
        <w:tc>
          <w:tcPr>
            <w:tcW w:w="1440" w:type="dxa"/>
          </w:tcPr>
          <w:p w:rsidR="00DD40F5" w:rsidRDefault="00DD40F5" w:rsidP="00DD40F5">
            <w:pPr>
              <w:spacing w:after="0" w:line="240" w:lineRule="auto"/>
              <w:rPr>
                <w:sz w:val="20"/>
                <w:szCs w:val="20"/>
                <w:lang w:val="ro-RO"/>
              </w:rPr>
            </w:pPr>
            <w:r>
              <w:rPr>
                <w:sz w:val="20"/>
                <w:szCs w:val="20"/>
                <w:lang w:val="ro-RO"/>
              </w:rPr>
              <w:t>70%</w:t>
            </w:r>
          </w:p>
        </w:tc>
      </w:tr>
      <w:tr w:rsidR="00DD40F5" w:rsidRPr="000B494E" w:rsidTr="00821576">
        <w:trPr>
          <w:trHeight w:val="548"/>
          <w:jc w:val="center"/>
        </w:trPr>
        <w:tc>
          <w:tcPr>
            <w:tcW w:w="2088" w:type="dxa"/>
            <w:vAlign w:val="center"/>
          </w:tcPr>
          <w:p w:rsidR="00DD40F5" w:rsidRPr="000B494E" w:rsidRDefault="00DD40F5" w:rsidP="00DD40F5">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rsidR="00DD40F5" w:rsidRPr="000B494E" w:rsidRDefault="00DD40F5" w:rsidP="00DD40F5">
            <w:pPr>
              <w:spacing w:after="0" w:line="240" w:lineRule="auto"/>
              <w:rPr>
                <w:sz w:val="20"/>
                <w:szCs w:val="20"/>
                <w:lang w:val="ro-RO"/>
              </w:rPr>
            </w:pPr>
          </w:p>
        </w:tc>
        <w:tc>
          <w:tcPr>
            <w:tcW w:w="3600" w:type="dxa"/>
          </w:tcPr>
          <w:p w:rsidR="00DD40F5" w:rsidRPr="000B494E" w:rsidRDefault="00DD40F5" w:rsidP="00DD40F5">
            <w:pPr>
              <w:spacing w:after="0" w:line="240" w:lineRule="auto"/>
              <w:ind w:left="-2"/>
              <w:rPr>
                <w:sz w:val="20"/>
                <w:szCs w:val="20"/>
                <w:lang w:val="ro-RO"/>
              </w:rPr>
            </w:pPr>
          </w:p>
        </w:tc>
        <w:tc>
          <w:tcPr>
            <w:tcW w:w="1440" w:type="dxa"/>
          </w:tcPr>
          <w:p w:rsidR="00DD40F5" w:rsidRPr="000B494E" w:rsidRDefault="00DD40F5" w:rsidP="00DD40F5">
            <w:pPr>
              <w:spacing w:after="0" w:line="240" w:lineRule="auto"/>
              <w:rPr>
                <w:sz w:val="20"/>
                <w:szCs w:val="20"/>
                <w:lang w:val="ro-RO"/>
              </w:rPr>
            </w:pPr>
          </w:p>
        </w:tc>
      </w:tr>
      <w:tr w:rsidR="00DD40F5" w:rsidRPr="000B494E" w:rsidTr="00821576">
        <w:trPr>
          <w:trHeight w:val="170"/>
          <w:jc w:val="center"/>
        </w:trPr>
        <w:tc>
          <w:tcPr>
            <w:tcW w:w="9828" w:type="dxa"/>
            <w:gridSpan w:val="4"/>
          </w:tcPr>
          <w:p w:rsidR="00DD40F5" w:rsidRPr="000B494E" w:rsidRDefault="00DD40F5" w:rsidP="00DD40F5">
            <w:pPr>
              <w:spacing w:after="0" w:line="240" w:lineRule="auto"/>
              <w:rPr>
                <w:sz w:val="20"/>
                <w:szCs w:val="20"/>
                <w:lang w:val="ro-RO"/>
              </w:rPr>
            </w:pPr>
            <w:r w:rsidRPr="000B494E">
              <w:rPr>
                <w:sz w:val="20"/>
                <w:szCs w:val="20"/>
                <w:lang w:val="ro-RO"/>
              </w:rPr>
              <w:t>10.6 Standard minim de performanţă</w:t>
            </w:r>
          </w:p>
        </w:tc>
      </w:tr>
      <w:tr w:rsidR="00DD40F5" w:rsidRPr="000B494E" w:rsidTr="00821576">
        <w:trPr>
          <w:trHeight w:val="471"/>
          <w:jc w:val="center"/>
        </w:trPr>
        <w:tc>
          <w:tcPr>
            <w:tcW w:w="9828" w:type="dxa"/>
            <w:gridSpan w:val="4"/>
          </w:tcPr>
          <w:p w:rsidR="00DD40F5" w:rsidRPr="000B494E" w:rsidRDefault="00361B3C" w:rsidP="00DD40F5">
            <w:pPr>
              <w:numPr>
                <w:ilvl w:val="0"/>
                <w:numId w:val="10"/>
              </w:numPr>
              <w:spacing w:after="0" w:line="240" w:lineRule="auto"/>
              <w:rPr>
                <w:sz w:val="20"/>
                <w:szCs w:val="20"/>
                <w:lang w:val="ro-RO"/>
              </w:rPr>
            </w:pPr>
            <w:r>
              <w:rPr>
                <w:sz w:val="20"/>
                <w:szCs w:val="20"/>
                <w:lang w:val="ro-RO"/>
              </w:rPr>
              <w:t>Realizarea unei analize etice de demonstrează însușirea conceptelor de bază discutate la curs, a abilităților de problematizare etică și a unei atitudini de</w:t>
            </w:r>
            <w:r w:rsidR="00EA29B1">
              <w:rPr>
                <w:sz w:val="20"/>
                <w:szCs w:val="20"/>
                <w:lang w:val="ro-RO"/>
              </w:rPr>
              <w:t xml:space="preserve"> interes față de problematizarea etică.</w:t>
            </w:r>
          </w:p>
        </w:tc>
      </w:tr>
    </w:tbl>
    <w:p w:rsidR="00E77EF5" w:rsidRPr="000B494E" w:rsidRDefault="00E77EF5" w:rsidP="00617542">
      <w:pPr>
        <w:widowControl w:val="0"/>
        <w:autoSpaceDE w:val="0"/>
        <w:autoSpaceDN w:val="0"/>
        <w:adjustRightInd w:val="0"/>
        <w:spacing w:after="0" w:line="240" w:lineRule="auto"/>
        <w:rPr>
          <w:sz w:val="20"/>
          <w:szCs w:val="20"/>
          <w:lang w:val="ro-RO"/>
        </w:rPr>
      </w:pPr>
    </w:p>
    <w:p w:rsidR="004F2030" w:rsidRPr="000B494E" w:rsidRDefault="00D63626" w:rsidP="00617542">
      <w:pPr>
        <w:widowControl w:val="0"/>
        <w:autoSpaceDE w:val="0"/>
        <w:autoSpaceDN w:val="0"/>
        <w:adjustRightInd w:val="0"/>
        <w:spacing w:after="0" w:line="240" w:lineRule="auto"/>
        <w:rPr>
          <w:sz w:val="20"/>
          <w:szCs w:val="20"/>
          <w:lang w:val="ro-RO"/>
        </w:rPr>
      </w:pPr>
      <w:r w:rsidRPr="000B494E">
        <w:rPr>
          <w:sz w:val="20"/>
          <w:szCs w:val="20"/>
          <w:lang w:val="ro-RO"/>
        </w:rPr>
        <w:t>Data completarii</w:t>
      </w:r>
      <w:r w:rsidRPr="000B494E">
        <w:rPr>
          <w:sz w:val="20"/>
          <w:szCs w:val="20"/>
          <w:lang w:val="ro-RO"/>
        </w:rPr>
        <w:tab/>
      </w:r>
      <w:r w:rsidRPr="000B494E">
        <w:rPr>
          <w:sz w:val="20"/>
          <w:szCs w:val="20"/>
          <w:lang w:val="ro-RO"/>
        </w:rPr>
        <w:tab/>
      </w:r>
      <w:r w:rsidRPr="000B494E">
        <w:rPr>
          <w:sz w:val="20"/>
          <w:szCs w:val="20"/>
          <w:lang w:val="ro-RO"/>
        </w:rPr>
        <w:tab/>
        <w:t>Semnatura titular curs</w:t>
      </w:r>
      <w:r w:rsidRPr="000B494E">
        <w:rPr>
          <w:sz w:val="20"/>
          <w:szCs w:val="20"/>
          <w:lang w:val="ro-RO"/>
        </w:rPr>
        <w:tab/>
      </w:r>
      <w:r w:rsidRPr="000B494E">
        <w:rPr>
          <w:sz w:val="20"/>
          <w:szCs w:val="20"/>
          <w:lang w:val="ro-RO"/>
        </w:rPr>
        <w:tab/>
        <w:t>Semnatura titularului de seminar</w:t>
      </w:r>
    </w:p>
    <w:p w:rsidR="00E14EB6" w:rsidRPr="000B494E" w:rsidRDefault="00113B1E" w:rsidP="00617542">
      <w:pPr>
        <w:widowControl w:val="0"/>
        <w:autoSpaceDE w:val="0"/>
        <w:autoSpaceDN w:val="0"/>
        <w:adjustRightInd w:val="0"/>
        <w:spacing w:after="0" w:line="240" w:lineRule="auto"/>
        <w:rPr>
          <w:sz w:val="20"/>
          <w:szCs w:val="20"/>
          <w:lang w:val="ro-RO"/>
        </w:rPr>
      </w:pPr>
      <w:r w:rsidRPr="000B494E">
        <w:rPr>
          <w:sz w:val="20"/>
          <w:szCs w:val="20"/>
          <w:lang w:val="ro-RO"/>
        </w:rPr>
        <w:t>01.10.201</w:t>
      </w:r>
      <w:r w:rsidR="00B01773">
        <w:rPr>
          <w:sz w:val="20"/>
          <w:szCs w:val="20"/>
          <w:lang w:val="ro-RO"/>
        </w:rPr>
        <w:t>8</w:t>
      </w:r>
    </w:p>
    <w:p w:rsidR="00542E8B" w:rsidRPr="000B494E" w:rsidRDefault="00F23714" w:rsidP="00617542">
      <w:pPr>
        <w:widowControl w:val="0"/>
        <w:autoSpaceDE w:val="0"/>
        <w:autoSpaceDN w:val="0"/>
        <w:adjustRightInd w:val="0"/>
        <w:spacing w:after="0" w:line="240" w:lineRule="auto"/>
        <w:rPr>
          <w:sz w:val="20"/>
          <w:szCs w:val="20"/>
          <w:lang w:val="ro-RO"/>
        </w:rPr>
      </w:pPr>
      <w:r w:rsidRPr="00F23714">
        <w:rPr>
          <w:noProof/>
          <w:sz w:val="20"/>
          <w:szCs w:val="20"/>
          <w:lang w:val="ro-RO" w:eastAsia="ro-RO"/>
        </w:rPr>
        <w:pict>
          <v:rect id="Rectangle 164" o:spid="_x0000_s1084"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sidRPr="00F23714">
        <w:rPr>
          <w:noProof/>
          <w:sz w:val="20"/>
          <w:szCs w:val="20"/>
          <w:lang w:val="ro-RO" w:eastAsia="ro-RO"/>
        </w:rPr>
        <w:pict>
          <v:rect id="Rectangle 165" o:spid="_x0000_s1083"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sidRPr="00F23714">
        <w:rPr>
          <w:noProof/>
          <w:sz w:val="20"/>
          <w:szCs w:val="20"/>
          <w:lang w:val="ro-RO" w:eastAsia="ro-RO"/>
        </w:rPr>
        <w:pict>
          <v:rect id="Rectangle 166" o:spid="_x0000_s1082"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sidRPr="00F23714">
        <w:rPr>
          <w:noProof/>
          <w:sz w:val="20"/>
          <w:szCs w:val="20"/>
          <w:lang w:val="ro-RO" w:eastAsia="ro-RO"/>
        </w:rPr>
        <w:pict>
          <v:rect id="Rectangle 167" o:spid="_x0000_s1081"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sidRPr="00F23714">
        <w:rPr>
          <w:noProof/>
          <w:sz w:val="20"/>
          <w:szCs w:val="20"/>
          <w:lang w:val="ro-RO" w:eastAsia="ro-RO"/>
        </w:rPr>
        <w:pict>
          <v:rect id="Rectangle 168" o:spid="_x0000_s1080"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sidRPr="00F23714">
        <w:rPr>
          <w:noProof/>
          <w:sz w:val="20"/>
          <w:szCs w:val="20"/>
          <w:lang w:val="ro-RO" w:eastAsia="ro-RO"/>
        </w:rPr>
        <w:pict>
          <v:rect id="Rectangle 169" o:spid="_x0000_s1079"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sidRPr="00F23714">
        <w:rPr>
          <w:noProof/>
          <w:sz w:val="20"/>
          <w:szCs w:val="20"/>
          <w:lang w:val="ro-RO" w:eastAsia="ro-RO"/>
        </w:rPr>
        <w:pict>
          <v:rect id="Rectangle 170" o:spid="_x0000_s1078"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sidRPr="00F23714">
        <w:rPr>
          <w:noProof/>
          <w:sz w:val="20"/>
          <w:szCs w:val="20"/>
          <w:lang w:val="ro-RO" w:eastAsia="ro-RO"/>
        </w:rPr>
        <w:pict>
          <v:rect id="Rectangle 171" o:spid="_x0000_s1077"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sidRPr="00F23714">
        <w:rPr>
          <w:noProof/>
          <w:sz w:val="20"/>
          <w:szCs w:val="20"/>
          <w:lang w:val="ro-RO" w:eastAsia="ro-RO"/>
        </w:rPr>
        <w:pict>
          <v:rect id="Rectangle 172" o:spid="_x0000_s1076"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sidRPr="00F23714">
        <w:rPr>
          <w:noProof/>
          <w:sz w:val="20"/>
          <w:szCs w:val="20"/>
          <w:lang w:val="ro-RO" w:eastAsia="ro-RO"/>
        </w:rPr>
        <w:pict>
          <v:rect id="Rectangle 173" o:spid="_x0000_s1075"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sidRPr="00F23714">
        <w:rPr>
          <w:noProof/>
          <w:sz w:val="20"/>
          <w:szCs w:val="20"/>
          <w:lang w:val="ro-RO" w:eastAsia="ro-RO"/>
        </w:rPr>
        <w:pict>
          <v:rect id="Rectangle 174" o:spid="_x0000_s1074"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sidRPr="00F23714">
        <w:rPr>
          <w:noProof/>
          <w:sz w:val="20"/>
          <w:szCs w:val="20"/>
          <w:lang w:val="ro-RO" w:eastAsia="ro-RO"/>
        </w:rPr>
        <w:pict>
          <v:rect id="Rectangle 175" o:spid="_x0000_s1073"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sidRPr="00F23714">
        <w:rPr>
          <w:noProof/>
          <w:sz w:val="20"/>
          <w:szCs w:val="20"/>
          <w:lang w:val="ro-RO" w:eastAsia="ro-RO"/>
        </w:rPr>
        <w:pict>
          <v:rect id="Rectangle 176" o:spid="_x0000_s1072"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sidRPr="00F23714">
        <w:rPr>
          <w:noProof/>
          <w:sz w:val="20"/>
          <w:szCs w:val="20"/>
          <w:lang w:val="ro-RO" w:eastAsia="ro-RO"/>
        </w:rPr>
        <w:pict>
          <v:rect id="Rectangle 177" o:spid="_x0000_s1071"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sidRPr="00F23714">
        <w:rPr>
          <w:noProof/>
          <w:sz w:val="20"/>
          <w:szCs w:val="20"/>
          <w:lang w:val="ro-RO" w:eastAsia="ro-RO"/>
        </w:rPr>
        <w:pict>
          <v:rect id="Rectangle 178" o:spid="_x0000_s1070"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sidRPr="00F23714">
        <w:rPr>
          <w:noProof/>
          <w:sz w:val="20"/>
          <w:szCs w:val="20"/>
          <w:lang w:val="ro-RO" w:eastAsia="ro-RO"/>
        </w:rPr>
        <w:pict>
          <v:rect id="Rectangle 179" o:spid="_x0000_s1069"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sidRPr="00F23714">
        <w:rPr>
          <w:noProof/>
          <w:sz w:val="20"/>
          <w:szCs w:val="20"/>
          <w:lang w:val="ro-RO" w:eastAsia="ro-RO"/>
        </w:rPr>
        <w:pict>
          <v:rect id="Rectangle 180" o:spid="_x0000_s1068"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sidRPr="00F23714">
        <w:rPr>
          <w:noProof/>
          <w:sz w:val="20"/>
          <w:szCs w:val="20"/>
          <w:lang w:val="ro-RO" w:eastAsia="ro-RO"/>
        </w:rPr>
        <w:pict>
          <v:rect id="Rectangle 181" o:spid="_x0000_s1067"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sidRPr="00F23714">
        <w:rPr>
          <w:noProof/>
          <w:sz w:val="20"/>
          <w:szCs w:val="20"/>
          <w:lang w:val="ro-RO" w:eastAsia="ro-RO"/>
        </w:rPr>
        <w:pict>
          <v:rect id="Rectangle 182" o:spid="_x0000_s1066"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sidRPr="00F23714">
        <w:rPr>
          <w:noProof/>
          <w:sz w:val="20"/>
          <w:szCs w:val="20"/>
          <w:lang w:val="ro-RO" w:eastAsia="ro-RO"/>
        </w:rPr>
        <w:pict>
          <v:rect id="Rectangle 183" o:spid="_x0000_s1065"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sidRPr="00F23714">
        <w:rPr>
          <w:noProof/>
          <w:sz w:val="20"/>
          <w:szCs w:val="20"/>
          <w:lang w:val="ro-RO" w:eastAsia="ro-RO"/>
        </w:rPr>
        <w:pict>
          <v:rect id="Rectangle 184" o:spid="_x0000_s1064"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sidRPr="00F23714">
        <w:rPr>
          <w:noProof/>
          <w:sz w:val="20"/>
          <w:szCs w:val="20"/>
          <w:lang w:val="ro-RO" w:eastAsia="ro-RO"/>
        </w:rPr>
        <w:pict>
          <v:rect id="Rectangle 185" o:spid="_x0000_s1063"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sidRPr="00F23714">
        <w:rPr>
          <w:noProof/>
          <w:sz w:val="20"/>
          <w:szCs w:val="20"/>
          <w:lang w:val="ro-RO" w:eastAsia="ro-RO"/>
        </w:rPr>
        <w:pict>
          <v:rect id="Rectangle 186" o:spid="_x0000_s1062"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sidRPr="00F23714">
        <w:rPr>
          <w:noProof/>
          <w:sz w:val="20"/>
          <w:szCs w:val="20"/>
          <w:lang w:val="ro-RO" w:eastAsia="ro-RO"/>
        </w:rPr>
        <w:pict>
          <v:rect id="Rectangle 187" o:spid="_x0000_s1061"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sidRPr="00F23714">
        <w:rPr>
          <w:noProof/>
          <w:sz w:val="20"/>
          <w:szCs w:val="20"/>
          <w:lang w:val="ro-RO" w:eastAsia="ro-RO"/>
        </w:rPr>
        <w:pict>
          <v:rect id="Rectangle 188" o:spid="_x0000_s1060"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sidRPr="00F23714">
        <w:rPr>
          <w:noProof/>
          <w:sz w:val="20"/>
          <w:szCs w:val="20"/>
          <w:lang w:val="ro-RO" w:eastAsia="ro-RO"/>
        </w:rPr>
        <w:pict>
          <v:rect id="Rectangle 189" o:spid="_x0000_s1059"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sidRPr="00F23714">
        <w:rPr>
          <w:noProof/>
          <w:sz w:val="20"/>
          <w:szCs w:val="20"/>
          <w:lang w:val="ro-RO" w:eastAsia="ro-RO"/>
        </w:rPr>
        <w:pict>
          <v:rect id="Rectangle 190" o:spid="_x0000_s1058"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sidRPr="00F23714">
        <w:rPr>
          <w:noProof/>
          <w:sz w:val="20"/>
          <w:szCs w:val="20"/>
          <w:lang w:val="ro-RO" w:eastAsia="ro-RO"/>
        </w:rPr>
        <w:pict>
          <v:rect id="Rectangle 191" o:spid="_x0000_s1057"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sidRPr="00F23714">
        <w:rPr>
          <w:noProof/>
          <w:sz w:val="20"/>
          <w:szCs w:val="20"/>
          <w:lang w:val="ro-RO" w:eastAsia="ro-RO"/>
        </w:rPr>
        <w:pict>
          <v:rect id="Rectangle 192" o:spid="_x0000_s1056"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sidRPr="00F23714">
        <w:rPr>
          <w:noProof/>
          <w:sz w:val="20"/>
          <w:szCs w:val="20"/>
          <w:lang w:val="ro-RO" w:eastAsia="ro-RO"/>
        </w:rPr>
        <w:pict>
          <v:rect id="Rectangle 193" o:spid="_x0000_s1055"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sidRPr="00F23714">
        <w:rPr>
          <w:noProof/>
          <w:sz w:val="20"/>
          <w:szCs w:val="20"/>
          <w:lang w:val="ro-RO" w:eastAsia="ro-RO"/>
        </w:rPr>
        <w:pict>
          <v:rect id="Rectangle 194" o:spid="_x0000_s1054"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sidRPr="00F23714">
        <w:rPr>
          <w:noProof/>
          <w:sz w:val="20"/>
          <w:szCs w:val="20"/>
          <w:lang w:val="ro-RO" w:eastAsia="ro-RO"/>
        </w:rPr>
        <w:pict>
          <v:rect id="Rectangle 195" o:spid="_x0000_s1053"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sidRPr="00F23714">
        <w:rPr>
          <w:noProof/>
          <w:sz w:val="20"/>
          <w:szCs w:val="20"/>
          <w:lang w:val="ro-RO" w:eastAsia="ro-RO"/>
        </w:rPr>
        <w:pict>
          <v:rect id="Rectangle 196" o:spid="_x0000_s1052"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sidRPr="00F23714">
        <w:rPr>
          <w:noProof/>
          <w:sz w:val="20"/>
          <w:szCs w:val="20"/>
          <w:lang w:val="ro-RO" w:eastAsia="ro-RO"/>
        </w:rPr>
        <w:pict>
          <v:rect id="Rectangle 197" o:spid="_x0000_s1051"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sidRPr="00F23714">
        <w:rPr>
          <w:noProof/>
          <w:sz w:val="20"/>
          <w:szCs w:val="20"/>
          <w:lang w:val="ro-RO" w:eastAsia="ro-RO"/>
        </w:rPr>
        <w:pict>
          <v:rect id="Rectangle 198" o:spid="_x0000_s1050"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sidRPr="00F23714">
        <w:rPr>
          <w:noProof/>
          <w:sz w:val="20"/>
          <w:szCs w:val="20"/>
          <w:lang w:val="ro-RO" w:eastAsia="ro-RO"/>
        </w:rPr>
        <w:pict>
          <v:rect id="Rectangle 199" o:spid="_x0000_s1049"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sidRPr="00F23714">
        <w:rPr>
          <w:noProof/>
          <w:sz w:val="20"/>
          <w:szCs w:val="20"/>
          <w:lang w:val="ro-RO" w:eastAsia="ro-RO"/>
        </w:rPr>
        <w:pict>
          <v:rect id="Rectangle 200" o:spid="_x0000_s1048"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0B494E" w:rsidRDefault="00F23714" w:rsidP="00617542">
      <w:pPr>
        <w:widowControl w:val="0"/>
        <w:autoSpaceDE w:val="0"/>
        <w:autoSpaceDN w:val="0"/>
        <w:adjustRightInd w:val="0"/>
        <w:spacing w:after="0" w:line="240" w:lineRule="auto"/>
        <w:rPr>
          <w:sz w:val="20"/>
          <w:szCs w:val="20"/>
          <w:lang w:val="ro-RO"/>
        </w:rPr>
      </w:pPr>
      <w:bookmarkStart w:id="3" w:name="page4"/>
      <w:bookmarkEnd w:id="3"/>
      <w:r w:rsidRPr="00F23714">
        <w:rPr>
          <w:noProof/>
          <w:sz w:val="20"/>
          <w:szCs w:val="20"/>
          <w:lang w:val="ro-RO" w:eastAsia="ro-RO"/>
        </w:rPr>
        <w:pict>
          <v:rect id="Rectangle 225" o:spid="_x0000_s1047"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w:r>
      <w:r w:rsidRPr="00F23714">
        <w:rPr>
          <w:noProof/>
          <w:sz w:val="20"/>
          <w:szCs w:val="20"/>
          <w:lang w:val="ro-RO" w:eastAsia="ro-RO"/>
        </w:rPr>
        <w:pict>
          <v:rect id="Rectangle 226" o:spid="_x0000_s1046"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w:r>
      <w:r w:rsidRPr="00F23714">
        <w:rPr>
          <w:noProof/>
          <w:sz w:val="20"/>
          <w:szCs w:val="20"/>
          <w:lang w:val="ro-RO" w:eastAsia="ro-RO"/>
        </w:rPr>
        <w:pict>
          <v:rect id="Rectangle 227" o:spid="_x0000_s1045"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w:r>
      <w:r w:rsidRPr="00F23714">
        <w:rPr>
          <w:noProof/>
          <w:sz w:val="20"/>
          <w:szCs w:val="20"/>
          <w:lang w:val="ro-RO" w:eastAsia="ro-RO"/>
        </w:rPr>
        <w:pict>
          <v:rect id="Rectangle 228" o:spid="_x0000_s1044"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w:r>
      <w:r w:rsidRPr="00F23714">
        <w:rPr>
          <w:noProof/>
          <w:sz w:val="20"/>
          <w:szCs w:val="20"/>
          <w:lang w:val="ro-RO" w:eastAsia="ro-RO"/>
        </w:rPr>
        <w:pict>
          <v:rect id="Rectangle 229" o:spid="_x0000_s1043"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w:r>
      <w:r w:rsidRPr="00F23714">
        <w:rPr>
          <w:noProof/>
          <w:sz w:val="20"/>
          <w:szCs w:val="20"/>
          <w:lang w:val="ro-RO" w:eastAsia="ro-RO"/>
        </w:rPr>
        <w:pict>
          <v:rect id="Rectangle 230" o:spid="_x0000_s1042"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w:r>
      <w:r w:rsidRPr="00F23714">
        <w:rPr>
          <w:noProof/>
          <w:sz w:val="20"/>
          <w:szCs w:val="20"/>
          <w:lang w:val="ro-RO" w:eastAsia="ro-RO"/>
        </w:rPr>
        <w:pict>
          <v:rect id="Rectangle 231" o:spid="_x0000_s1041"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w:r>
      <w:r w:rsidRPr="00F23714">
        <w:rPr>
          <w:noProof/>
          <w:sz w:val="20"/>
          <w:szCs w:val="20"/>
          <w:lang w:val="ro-RO" w:eastAsia="ro-RO"/>
        </w:rPr>
        <w:pict>
          <v:rect id="Rectangle 232" o:spid="_x0000_s1040"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w:r>
      <w:r w:rsidRPr="00F23714">
        <w:rPr>
          <w:noProof/>
          <w:sz w:val="20"/>
          <w:szCs w:val="20"/>
          <w:lang w:val="ro-RO" w:eastAsia="ro-RO"/>
        </w:rPr>
        <w:pict>
          <v:rect id="Rectangle 233" o:spid="_x0000_s1039"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w:r>
      <w:r w:rsidRPr="00F23714">
        <w:rPr>
          <w:noProof/>
          <w:sz w:val="20"/>
          <w:szCs w:val="20"/>
          <w:lang w:val="ro-RO" w:eastAsia="ro-RO"/>
        </w:rPr>
        <w:pict>
          <v:rect id="Rectangle 234" o:spid="_x0000_s1038"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w:r>
    </w:p>
    <w:p w:rsidR="00542E8B" w:rsidRPr="000B494E" w:rsidRDefault="00542E8B" w:rsidP="00617542">
      <w:pPr>
        <w:widowControl w:val="0"/>
        <w:autoSpaceDE w:val="0"/>
        <w:autoSpaceDN w:val="0"/>
        <w:adjustRightInd w:val="0"/>
        <w:spacing w:after="0" w:line="240" w:lineRule="auto"/>
        <w:rPr>
          <w:sz w:val="20"/>
          <w:szCs w:val="20"/>
          <w:lang w:val="ro-RO"/>
        </w:rPr>
      </w:pPr>
    </w:p>
    <w:p w:rsidR="00542E8B" w:rsidRPr="000B494E" w:rsidRDefault="00542E8B" w:rsidP="00617542">
      <w:pPr>
        <w:widowControl w:val="0"/>
        <w:autoSpaceDE w:val="0"/>
        <w:autoSpaceDN w:val="0"/>
        <w:adjustRightInd w:val="0"/>
        <w:spacing w:after="0" w:line="240" w:lineRule="auto"/>
        <w:ind w:left="3340"/>
        <w:rPr>
          <w:sz w:val="20"/>
          <w:szCs w:val="20"/>
          <w:lang w:val="ro-RO"/>
        </w:rPr>
      </w:pPr>
      <w:bookmarkStart w:id="4" w:name="page5"/>
      <w:bookmarkEnd w:id="4"/>
      <w:r w:rsidRPr="000B494E">
        <w:rPr>
          <w:rFonts w:cs="Calibri"/>
          <w:b/>
          <w:bCs/>
          <w:sz w:val="20"/>
          <w:szCs w:val="20"/>
          <w:lang w:val="ro-RO"/>
        </w:rPr>
        <w:t>ANEXĂ LA FIŞA DISCIPLINEI</w:t>
      </w:r>
    </w:p>
    <w:p w:rsidR="00542E8B" w:rsidRPr="000B494E" w:rsidRDefault="00542E8B" w:rsidP="00617542">
      <w:pPr>
        <w:widowControl w:val="0"/>
        <w:autoSpaceDE w:val="0"/>
        <w:autoSpaceDN w:val="0"/>
        <w:adjustRightInd w:val="0"/>
        <w:spacing w:after="0" w:line="240" w:lineRule="auto"/>
        <w:rPr>
          <w:sz w:val="20"/>
          <w:szCs w:val="20"/>
          <w:lang w:val="ro-RO"/>
        </w:rPr>
      </w:pPr>
    </w:p>
    <w:p w:rsidR="00542E8B" w:rsidRDefault="00542E8B" w:rsidP="00617542">
      <w:pPr>
        <w:widowControl w:val="0"/>
        <w:autoSpaceDE w:val="0"/>
        <w:autoSpaceDN w:val="0"/>
        <w:adjustRightInd w:val="0"/>
        <w:spacing w:after="0" w:line="240" w:lineRule="auto"/>
        <w:rPr>
          <w:rFonts w:cs="Calibri"/>
          <w:b/>
          <w:bCs/>
          <w:sz w:val="20"/>
          <w:szCs w:val="20"/>
          <w:lang w:val="ro-RO"/>
        </w:rPr>
      </w:pPr>
      <w:r w:rsidRPr="000B494E">
        <w:rPr>
          <w:rFonts w:cs="Calibri"/>
          <w:b/>
          <w:bCs/>
          <w:sz w:val="20"/>
          <w:szCs w:val="20"/>
          <w:lang w:val="ro-RO"/>
        </w:rPr>
        <w:t>b. Evaluare – mărire de notă</w:t>
      </w:r>
    </w:p>
    <w:p w:rsidR="007D4E39" w:rsidRDefault="007D4E39"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7D4E39" w:rsidRPr="000B494E" w:rsidTr="00401B8D">
        <w:trPr>
          <w:trHeight w:val="190"/>
          <w:jc w:val="center"/>
        </w:trPr>
        <w:tc>
          <w:tcPr>
            <w:tcW w:w="2088" w:type="dxa"/>
            <w:vAlign w:val="center"/>
          </w:tcPr>
          <w:p w:rsidR="007D4E39" w:rsidRPr="000B494E" w:rsidRDefault="007D4E39" w:rsidP="00401B8D">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rsidR="007D4E39" w:rsidRPr="000B494E" w:rsidRDefault="007D4E39" w:rsidP="00401B8D">
            <w:pPr>
              <w:spacing w:after="0" w:line="240" w:lineRule="auto"/>
              <w:rPr>
                <w:sz w:val="20"/>
                <w:szCs w:val="20"/>
                <w:lang w:val="ro-RO"/>
              </w:rPr>
            </w:pPr>
            <w:r w:rsidRPr="000B494E">
              <w:rPr>
                <w:sz w:val="20"/>
                <w:szCs w:val="20"/>
                <w:lang w:val="ro-RO"/>
              </w:rPr>
              <w:t>10.1 Criterii de evaluare</w:t>
            </w:r>
          </w:p>
        </w:tc>
        <w:tc>
          <w:tcPr>
            <w:tcW w:w="3600" w:type="dxa"/>
            <w:vAlign w:val="center"/>
          </w:tcPr>
          <w:p w:rsidR="007D4E39" w:rsidRPr="000B494E" w:rsidRDefault="007D4E39" w:rsidP="00401B8D">
            <w:pPr>
              <w:spacing w:after="0" w:line="240" w:lineRule="auto"/>
              <w:rPr>
                <w:sz w:val="20"/>
                <w:szCs w:val="20"/>
                <w:lang w:val="ro-RO"/>
              </w:rPr>
            </w:pPr>
            <w:r w:rsidRPr="000B494E">
              <w:rPr>
                <w:sz w:val="20"/>
                <w:szCs w:val="20"/>
                <w:lang w:val="ro-RO"/>
              </w:rPr>
              <w:t>10.2 Metode de evaluare</w:t>
            </w:r>
          </w:p>
        </w:tc>
        <w:tc>
          <w:tcPr>
            <w:tcW w:w="1440" w:type="dxa"/>
            <w:vAlign w:val="center"/>
          </w:tcPr>
          <w:p w:rsidR="007D4E39" w:rsidRPr="000B494E" w:rsidRDefault="007D4E39" w:rsidP="00401B8D">
            <w:pPr>
              <w:spacing w:after="0" w:line="240" w:lineRule="auto"/>
              <w:rPr>
                <w:sz w:val="20"/>
                <w:szCs w:val="20"/>
                <w:lang w:val="ro-RO"/>
              </w:rPr>
            </w:pPr>
            <w:r w:rsidRPr="000B494E">
              <w:rPr>
                <w:sz w:val="20"/>
                <w:szCs w:val="20"/>
                <w:lang w:val="ro-RO"/>
              </w:rPr>
              <w:t>10.3 Pondere din nota finală</w:t>
            </w:r>
          </w:p>
        </w:tc>
      </w:tr>
      <w:tr w:rsidR="007D4E39" w:rsidRPr="000B494E" w:rsidTr="00401B8D">
        <w:trPr>
          <w:trHeight w:val="455"/>
          <w:jc w:val="center"/>
        </w:trPr>
        <w:tc>
          <w:tcPr>
            <w:tcW w:w="2088" w:type="dxa"/>
            <w:vAlign w:val="center"/>
          </w:tcPr>
          <w:p w:rsidR="007D4E39" w:rsidRPr="000B494E" w:rsidRDefault="007D4E39" w:rsidP="00401B8D">
            <w:pPr>
              <w:spacing w:after="0" w:line="240" w:lineRule="auto"/>
              <w:rPr>
                <w:sz w:val="20"/>
                <w:szCs w:val="20"/>
                <w:lang w:val="ro-RO"/>
              </w:rPr>
            </w:pPr>
            <w:r w:rsidRPr="000B494E">
              <w:rPr>
                <w:sz w:val="20"/>
                <w:szCs w:val="20"/>
                <w:lang w:val="ro-RO"/>
              </w:rPr>
              <w:t>10.4 Curs</w:t>
            </w:r>
          </w:p>
        </w:tc>
        <w:tc>
          <w:tcPr>
            <w:tcW w:w="2700" w:type="dxa"/>
            <w:shd w:val="clear" w:color="auto" w:fill="FFFFFF"/>
          </w:tcPr>
          <w:p w:rsidR="007D4E39" w:rsidRPr="000B494E" w:rsidRDefault="007D4E39" w:rsidP="00401B8D">
            <w:pPr>
              <w:spacing w:after="0" w:line="240" w:lineRule="auto"/>
              <w:jc w:val="both"/>
              <w:rPr>
                <w:b/>
                <w:sz w:val="20"/>
                <w:szCs w:val="20"/>
                <w:lang w:val="ro-RO"/>
              </w:rPr>
            </w:pPr>
            <w:r>
              <w:rPr>
                <w:b/>
                <w:sz w:val="20"/>
                <w:szCs w:val="20"/>
                <w:lang w:val="ro-RO"/>
              </w:rPr>
              <w:t>Participarea activă</w:t>
            </w:r>
          </w:p>
        </w:tc>
        <w:tc>
          <w:tcPr>
            <w:tcW w:w="3600" w:type="dxa"/>
          </w:tcPr>
          <w:p w:rsidR="007D4E39" w:rsidRPr="000B494E" w:rsidRDefault="007D4E39" w:rsidP="00401B8D">
            <w:pPr>
              <w:spacing w:after="0" w:line="240" w:lineRule="auto"/>
              <w:ind w:left="-2"/>
              <w:jc w:val="both"/>
              <w:rPr>
                <w:sz w:val="20"/>
                <w:szCs w:val="20"/>
                <w:lang w:val="ro-RO"/>
              </w:rPr>
            </w:pPr>
            <w:r>
              <w:rPr>
                <w:sz w:val="20"/>
                <w:szCs w:val="20"/>
                <w:lang w:val="ro-RO"/>
              </w:rPr>
              <w:t>Măsurarea prezenței active (listă de prezență)</w:t>
            </w:r>
          </w:p>
        </w:tc>
        <w:tc>
          <w:tcPr>
            <w:tcW w:w="1440" w:type="dxa"/>
          </w:tcPr>
          <w:p w:rsidR="007D4E39" w:rsidRPr="000B494E" w:rsidRDefault="007D4E39" w:rsidP="00401B8D">
            <w:pPr>
              <w:spacing w:after="0" w:line="240" w:lineRule="auto"/>
              <w:rPr>
                <w:sz w:val="20"/>
                <w:szCs w:val="20"/>
                <w:lang w:val="ro-RO"/>
              </w:rPr>
            </w:pPr>
            <w:r>
              <w:rPr>
                <w:sz w:val="20"/>
                <w:szCs w:val="20"/>
                <w:lang w:val="ro-RO"/>
              </w:rPr>
              <w:t>30%</w:t>
            </w:r>
          </w:p>
        </w:tc>
      </w:tr>
      <w:tr w:rsidR="007D4E39" w:rsidRPr="000B494E" w:rsidTr="00401B8D">
        <w:trPr>
          <w:trHeight w:val="455"/>
          <w:jc w:val="center"/>
        </w:trPr>
        <w:tc>
          <w:tcPr>
            <w:tcW w:w="2088" w:type="dxa"/>
            <w:vAlign w:val="center"/>
          </w:tcPr>
          <w:p w:rsidR="007D4E39" w:rsidRPr="000B494E" w:rsidRDefault="007D4E39" w:rsidP="00401B8D">
            <w:pPr>
              <w:spacing w:after="0" w:line="240" w:lineRule="auto"/>
              <w:rPr>
                <w:sz w:val="20"/>
                <w:szCs w:val="20"/>
                <w:lang w:val="ro-RO"/>
              </w:rPr>
            </w:pPr>
          </w:p>
        </w:tc>
        <w:tc>
          <w:tcPr>
            <w:tcW w:w="2700" w:type="dxa"/>
            <w:shd w:val="clear" w:color="auto" w:fill="FFFFFF"/>
          </w:tcPr>
          <w:p w:rsidR="007D4E39" w:rsidRPr="000B494E" w:rsidRDefault="007D4E39" w:rsidP="00401B8D">
            <w:pPr>
              <w:spacing w:after="0" w:line="240" w:lineRule="auto"/>
              <w:jc w:val="both"/>
              <w:rPr>
                <w:b/>
                <w:sz w:val="20"/>
                <w:szCs w:val="20"/>
                <w:lang w:val="ro-RO"/>
              </w:rPr>
            </w:pPr>
            <w:r>
              <w:rPr>
                <w:b/>
                <w:sz w:val="20"/>
                <w:szCs w:val="20"/>
                <w:lang w:val="ro-RO"/>
              </w:rPr>
              <w:t>Competența de analiză etică a unei situații</w:t>
            </w:r>
          </w:p>
        </w:tc>
        <w:tc>
          <w:tcPr>
            <w:tcW w:w="3600" w:type="dxa"/>
          </w:tcPr>
          <w:p w:rsidR="007D4E39" w:rsidRDefault="007D4E39" w:rsidP="00401B8D">
            <w:pPr>
              <w:spacing w:after="0" w:line="240" w:lineRule="auto"/>
              <w:ind w:left="-2"/>
              <w:jc w:val="both"/>
              <w:rPr>
                <w:sz w:val="20"/>
                <w:szCs w:val="20"/>
                <w:lang w:val="ro-RO"/>
              </w:rPr>
            </w:pPr>
            <w:r>
              <w:rPr>
                <w:sz w:val="20"/>
                <w:szCs w:val="20"/>
                <w:lang w:val="ro-RO"/>
              </w:rPr>
              <w:t>Elaborarea și prezentarea proiectului final</w:t>
            </w:r>
          </w:p>
        </w:tc>
        <w:tc>
          <w:tcPr>
            <w:tcW w:w="1440" w:type="dxa"/>
          </w:tcPr>
          <w:p w:rsidR="007D4E39" w:rsidRDefault="007D4E39" w:rsidP="00401B8D">
            <w:pPr>
              <w:spacing w:after="0" w:line="240" w:lineRule="auto"/>
              <w:rPr>
                <w:sz w:val="20"/>
                <w:szCs w:val="20"/>
                <w:lang w:val="ro-RO"/>
              </w:rPr>
            </w:pPr>
            <w:r>
              <w:rPr>
                <w:sz w:val="20"/>
                <w:szCs w:val="20"/>
                <w:lang w:val="ro-RO"/>
              </w:rPr>
              <w:t>70%</w:t>
            </w:r>
          </w:p>
        </w:tc>
      </w:tr>
      <w:tr w:rsidR="007D4E39" w:rsidRPr="000B494E" w:rsidTr="00401B8D">
        <w:trPr>
          <w:trHeight w:val="548"/>
          <w:jc w:val="center"/>
        </w:trPr>
        <w:tc>
          <w:tcPr>
            <w:tcW w:w="2088" w:type="dxa"/>
            <w:vAlign w:val="center"/>
          </w:tcPr>
          <w:p w:rsidR="007D4E39" w:rsidRPr="000B494E" w:rsidRDefault="007D4E39" w:rsidP="00401B8D">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rsidR="007D4E39" w:rsidRPr="000B494E" w:rsidRDefault="007D4E39" w:rsidP="00401B8D">
            <w:pPr>
              <w:spacing w:after="0" w:line="240" w:lineRule="auto"/>
              <w:rPr>
                <w:sz w:val="20"/>
                <w:szCs w:val="20"/>
                <w:lang w:val="ro-RO"/>
              </w:rPr>
            </w:pPr>
          </w:p>
        </w:tc>
        <w:tc>
          <w:tcPr>
            <w:tcW w:w="3600" w:type="dxa"/>
          </w:tcPr>
          <w:p w:rsidR="007D4E39" w:rsidRPr="000B494E" w:rsidRDefault="007D4E39" w:rsidP="00401B8D">
            <w:pPr>
              <w:spacing w:after="0" w:line="240" w:lineRule="auto"/>
              <w:ind w:left="-2"/>
              <w:rPr>
                <w:sz w:val="20"/>
                <w:szCs w:val="20"/>
                <w:lang w:val="ro-RO"/>
              </w:rPr>
            </w:pPr>
          </w:p>
        </w:tc>
        <w:tc>
          <w:tcPr>
            <w:tcW w:w="1440" w:type="dxa"/>
          </w:tcPr>
          <w:p w:rsidR="007D4E39" w:rsidRPr="000B494E" w:rsidRDefault="007D4E39" w:rsidP="00401B8D">
            <w:pPr>
              <w:spacing w:after="0" w:line="240" w:lineRule="auto"/>
              <w:rPr>
                <w:sz w:val="20"/>
                <w:szCs w:val="20"/>
                <w:lang w:val="ro-RO"/>
              </w:rPr>
            </w:pPr>
          </w:p>
        </w:tc>
      </w:tr>
      <w:tr w:rsidR="007D4E39" w:rsidRPr="000B494E" w:rsidTr="00401B8D">
        <w:trPr>
          <w:trHeight w:val="170"/>
          <w:jc w:val="center"/>
        </w:trPr>
        <w:tc>
          <w:tcPr>
            <w:tcW w:w="9828" w:type="dxa"/>
            <w:gridSpan w:val="4"/>
          </w:tcPr>
          <w:p w:rsidR="007D4E39" w:rsidRPr="000B494E" w:rsidRDefault="007D4E39" w:rsidP="00401B8D">
            <w:pPr>
              <w:spacing w:after="0" w:line="240" w:lineRule="auto"/>
              <w:rPr>
                <w:sz w:val="20"/>
                <w:szCs w:val="20"/>
                <w:lang w:val="ro-RO"/>
              </w:rPr>
            </w:pPr>
            <w:r w:rsidRPr="000B494E">
              <w:rPr>
                <w:sz w:val="20"/>
                <w:szCs w:val="20"/>
                <w:lang w:val="ro-RO"/>
              </w:rPr>
              <w:t>10.6 Standard minim de performanţă</w:t>
            </w:r>
          </w:p>
        </w:tc>
      </w:tr>
      <w:tr w:rsidR="007D4E39" w:rsidRPr="000B494E" w:rsidTr="00401B8D">
        <w:trPr>
          <w:trHeight w:val="471"/>
          <w:jc w:val="center"/>
        </w:trPr>
        <w:tc>
          <w:tcPr>
            <w:tcW w:w="9828" w:type="dxa"/>
            <w:gridSpan w:val="4"/>
          </w:tcPr>
          <w:p w:rsidR="007D4E39" w:rsidRPr="000B494E" w:rsidRDefault="007D4E39" w:rsidP="00401B8D">
            <w:pPr>
              <w:numPr>
                <w:ilvl w:val="0"/>
                <w:numId w:val="10"/>
              </w:numPr>
              <w:spacing w:after="0" w:line="240" w:lineRule="auto"/>
              <w:rPr>
                <w:sz w:val="20"/>
                <w:szCs w:val="20"/>
                <w:lang w:val="ro-RO"/>
              </w:rPr>
            </w:pPr>
            <w:r>
              <w:rPr>
                <w:sz w:val="20"/>
                <w:szCs w:val="20"/>
                <w:lang w:val="ro-RO"/>
              </w:rPr>
              <w:t>Realizarea unei analize etice de demonstrează însușirea conceptelor de bază discutate la curs, a abilităților de problematizare etică și a unei atitudini de interes față de problematizarea etică.</w:t>
            </w:r>
          </w:p>
        </w:tc>
      </w:tr>
    </w:tbl>
    <w:p w:rsidR="007D4E39" w:rsidRPr="000B494E" w:rsidRDefault="007D4E39" w:rsidP="00617542">
      <w:pPr>
        <w:widowControl w:val="0"/>
        <w:autoSpaceDE w:val="0"/>
        <w:autoSpaceDN w:val="0"/>
        <w:adjustRightInd w:val="0"/>
        <w:spacing w:after="0" w:line="240" w:lineRule="auto"/>
        <w:rPr>
          <w:sz w:val="20"/>
          <w:szCs w:val="20"/>
          <w:lang w:val="ro-RO"/>
        </w:rPr>
      </w:pPr>
    </w:p>
    <w:p w:rsidR="00542E8B" w:rsidRPr="000B494E" w:rsidRDefault="00F23714" w:rsidP="00617542">
      <w:pPr>
        <w:widowControl w:val="0"/>
        <w:autoSpaceDE w:val="0"/>
        <w:autoSpaceDN w:val="0"/>
        <w:adjustRightInd w:val="0"/>
        <w:spacing w:after="0" w:line="240" w:lineRule="auto"/>
        <w:rPr>
          <w:sz w:val="20"/>
          <w:szCs w:val="20"/>
          <w:lang w:val="ro-RO"/>
        </w:rPr>
      </w:pPr>
      <w:r w:rsidRPr="00F23714">
        <w:rPr>
          <w:noProof/>
          <w:sz w:val="20"/>
          <w:szCs w:val="20"/>
          <w:lang w:val="ro-RO" w:eastAsia="ro-RO"/>
        </w:rPr>
        <w:pict>
          <v:rect id="Rectangle 235" o:spid="_x0000_s1037"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w:r>
      <w:r w:rsidRPr="00F23714">
        <w:rPr>
          <w:noProof/>
          <w:sz w:val="20"/>
          <w:szCs w:val="20"/>
          <w:lang w:val="ro-RO" w:eastAsia="ro-RO"/>
        </w:rPr>
        <w:pict>
          <v:rect id="Rectangle 236" o:spid="_x0000_s1036"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w:r>
      <w:r w:rsidRPr="00F23714">
        <w:rPr>
          <w:noProof/>
          <w:sz w:val="20"/>
          <w:szCs w:val="20"/>
          <w:lang w:val="ro-RO" w:eastAsia="ro-RO"/>
        </w:rPr>
        <w:pict>
          <v:rect id="Rectangle 237" o:spid="_x0000_s1035"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w:r>
    </w:p>
    <w:p w:rsidR="00542E8B" w:rsidRPr="000B494E" w:rsidRDefault="00F23714" w:rsidP="00617542">
      <w:pPr>
        <w:widowControl w:val="0"/>
        <w:autoSpaceDE w:val="0"/>
        <w:autoSpaceDN w:val="0"/>
        <w:adjustRightInd w:val="0"/>
        <w:spacing w:after="0" w:line="240" w:lineRule="auto"/>
        <w:rPr>
          <w:sz w:val="20"/>
          <w:szCs w:val="20"/>
          <w:lang w:val="ro-RO"/>
        </w:rPr>
      </w:pPr>
      <w:r w:rsidRPr="00F23714">
        <w:rPr>
          <w:noProof/>
          <w:sz w:val="20"/>
          <w:szCs w:val="20"/>
          <w:lang w:val="ro-RO" w:eastAsia="ro-RO"/>
        </w:rPr>
        <w:pict>
          <v:rect id="Rectangle 238" o:spid="_x0000_s1034" style="position:absolute;margin-left:240.95pt;margin-top:-180.7pt;width:1.05pt;height:1.0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w:r>
      <w:r w:rsidRPr="00F23714">
        <w:rPr>
          <w:noProof/>
          <w:sz w:val="20"/>
          <w:szCs w:val="20"/>
          <w:lang w:val="ro-RO" w:eastAsia="ro-RO"/>
        </w:rPr>
        <w:pict>
          <v:rect id="Rectangle 239" o:spid="_x0000_s1033" style="position:absolute;margin-left:240.95pt;margin-top:-166.65pt;width:1.05pt;height:1.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w:r>
      <w:r w:rsidRPr="00F23714">
        <w:rPr>
          <w:noProof/>
          <w:sz w:val="20"/>
          <w:szCs w:val="20"/>
          <w:lang w:val="ro-RO" w:eastAsia="ro-RO"/>
        </w:rPr>
        <w:pict>
          <v:rect id="Rectangle 240" o:spid="_x0000_s1032" style="position:absolute;margin-left:240.95pt;margin-top:-152.6pt;width:1.05pt;height: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w:r>
      <w:r w:rsidRPr="00F23714">
        <w:rPr>
          <w:noProof/>
          <w:sz w:val="20"/>
          <w:szCs w:val="20"/>
          <w:lang w:val="ro-RO" w:eastAsia="ro-RO"/>
        </w:rPr>
        <w:pict>
          <v:rect id="Rectangle 241" o:spid="_x0000_s1031" style="position:absolute;margin-left:240.95pt;margin-top:-124.65pt;width:1.05pt;height:1.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w:r>
      <w:r w:rsidRPr="00F23714">
        <w:rPr>
          <w:noProof/>
          <w:sz w:val="20"/>
          <w:szCs w:val="20"/>
          <w:lang w:val="ro-RO" w:eastAsia="ro-RO"/>
        </w:rPr>
        <w:pict>
          <v:rect id="Rectangle 242" o:spid="_x0000_s1030" style="position:absolute;margin-left:240.95pt;margin-top:-110.7pt;width:1.05pt;height: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w:r>
    </w:p>
    <w:p w:rsidR="00542E8B" w:rsidRPr="000B494E" w:rsidRDefault="00542E8B" w:rsidP="00617542">
      <w:pPr>
        <w:widowControl w:val="0"/>
        <w:autoSpaceDE w:val="0"/>
        <w:autoSpaceDN w:val="0"/>
        <w:adjustRightInd w:val="0"/>
        <w:spacing w:after="0" w:line="240" w:lineRule="auto"/>
        <w:rPr>
          <w:sz w:val="20"/>
          <w:szCs w:val="20"/>
          <w:lang w:val="ro-RO"/>
        </w:rPr>
      </w:pPr>
    </w:p>
    <w:p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c. Evaluare – restanţă</w:t>
      </w:r>
    </w:p>
    <w:p w:rsidR="007E7E45" w:rsidRPr="000B494E" w:rsidRDefault="00F23714" w:rsidP="00617542">
      <w:pPr>
        <w:widowControl w:val="0"/>
        <w:autoSpaceDE w:val="0"/>
        <w:autoSpaceDN w:val="0"/>
        <w:adjustRightInd w:val="0"/>
        <w:spacing w:after="0" w:line="240" w:lineRule="auto"/>
        <w:rPr>
          <w:sz w:val="20"/>
          <w:szCs w:val="20"/>
          <w:lang w:val="ro-RO"/>
        </w:rPr>
      </w:pPr>
      <w:r w:rsidRPr="00F23714">
        <w:rPr>
          <w:noProof/>
          <w:sz w:val="20"/>
          <w:szCs w:val="20"/>
          <w:lang w:val="ro-RO" w:eastAsia="ro-RO"/>
        </w:rPr>
        <w:pict>
          <v:rect id="Rectangle 243" o:spid="_x0000_s1029"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w:r>
      <w:r w:rsidRPr="00F23714">
        <w:rPr>
          <w:noProof/>
          <w:sz w:val="20"/>
          <w:szCs w:val="20"/>
          <w:lang w:val="ro-RO" w:eastAsia="ro-RO"/>
        </w:rPr>
        <w:pict>
          <v:rect id="Rectangle 244" o:spid="_x0000_s1028"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w:r>
      <w:r w:rsidRPr="00F23714">
        <w:rPr>
          <w:noProof/>
          <w:sz w:val="20"/>
          <w:szCs w:val="20"/>
          <w:lang w:val="ro-RO" w:eastAsia="ro-RO"/>
        </w:rPr>
        <w:pict>
          <v:rect id="Rectangle 245" o:spid="_x0000_s1027"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7E7E45" w:rsidRPr="000B494E" w:rsidTr="00401B8D">
        <w:trPr>
          <w:trHeight w:val="190"/>
          <w:jc w:val="center"/>
        </w:trPr>
        <w:tc>
          <w:tcPr>
            <w:tcW w:w="2088" w:type="dxa"/>
            <w:vAlign w:val="center"/>
          </w:tcPr>
          <w:p w:rsidR="007E7E45" w:rsidRPr="000B494E" w:rsidRDefault="007E7E45" w:rsidP="00401B8D">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rsidR="007E7E45" w:rsidRPr="000B494E" w:rsidRDefault="007E7E45" w:rsidP="00401B8D">
            <w:pPr>
              <w:spacing w:after="0" w:line="240" w:lineRule="auto"/>
              <w:rPr>
                <w:sz w:val="20"/>
                <w:szCs w:val="20"/>
                <w:lang w:val="ro-RO"/>
              </w:rPr>
            </w:pPr>
            <w:r w:rsidRPr="000B494E">
              <w:rPr>
                <w:sz w:val="20"/>
                <w:szCs w:val="20"/>
                <w:lang w:val="ro-RO"/>
              </w:rPr>
              <w:t>10.1 Criterii de evaluare</w:t>
            </w:r>
          </w:p>
        </w:tc>
        <w:tc>
          <w:tcPr>
            <w:tcW w:w="3600" w:type="dxa"/>
            <w:vAlign w:val="center"/>
          </w:tcPr>
          <w:p w:rsidR="007E7E45" w:rsidRPr="000B494E" w:rsidRDefault="007E7E45" w:rsidP="00401B8D">
            <w:pPr>
              <w:spacing w:after="0" w:line="240" w:lineRule="auto"/>
              <w:rPr>
                <w:sz w:val="20"/>
                <w:szCs w:val="20"/>
                <w:lang w:val="ro-RO"/>
              </w:rPr>
            </w:pPr>
            <w:r w:rsidRPr="000B494E">
              <w:rPr>
                <w:sz w:val="20"/>
                <w:szCs w:val="20"/>
                <w:lang w:val="ro-RO"/>
              </w:rPr>
              <w:t>10.2 Metode de evaluare</w:t>
            </w:r>
          </w:p>
        </w:tc>
        <w:tc>
          <w:tcPr>
            <w:tcW w:w="1440" w:type="dxa"/>
            <w:vAlign w:val="center"/>
          </w:tcPr>
          <w:p w:rsidR="007E7E45" w:rsidRPr="000B494E" w:rsidRDefault="007E7E45" w:rsidP="00401B8D">
            <w:pPr>
              <w:spacing w:after="0" w:line="240" w:lineRule="auto"/>
              <w:rPr>
                <w:sz w:val="20"/>
                <w:szCs w:val="20"/>
                <w:lang w:val="ro-RO"/>
              </w:rPr>
            </w:pPr>
            <w:r w:rsidRPr="000B494E">
              <w:rPr>
                <w:sz w:val="20"/>
                <w:szCs w:val="20"/>
                <w:lang w:val="ro-RO"/>
              </w:rPr>
              <w:t>10.3 Pondere din nota finală</w:t>
            </w:r>
          </w:p>
        </w:tc>
      </w:tr>
      <w:tr w:rsidR="007E7E45" w:rsidRPr="000B494E" w:rsidTr="00401B8D">
        <w:trPr>
          <w:trHeight w:val="455"/>
          <w:jc w:val="center"/>
        </w:trPr>
        <w:tc>
          <w:tcPr>
            <w:tcW w:w="2088" w:type="dxa"/>
            <w:vAlign w:val="center"/>
          </w:tcPr>
          <w:p w:rsidR="007E7E45" w:rsidRPr="000B494E" w:rsidRDefault="007E7E45" w:rsidP="00401B8D">
            <w:pPr>
              <w:spacing w:after="0" w:line="240" w:lineRule="auto"/>
              <w:rPr>
                <w:sz w:val="20"/>
                <w:szCs w:val="20"/>
                <w:lang w:val="ro-RO"/>
              </w:rPr>
            </w:pPr>
            <w:r w:rsidRPr="000B494E">
              <w:rPr>
                <w:sz w:val="20"/>
                <w:szCs w:val="20"/>
                <w:lang w:val="ro-RO"/>
              </w:rPr>
              <w:t>10.4 Curs</w:t>
            </w:r>
          </w:p>
        </w:tc>
        <w:tc>
          <w:tcPr>
            <w:tcW w:w="2700" w:type="dxa"/>
            <w:shd w:val="clear" w:color="auto" w:fill="FFFFFF"/>
          </w:tcPr>
          <w:p w:rsidR="007E7E45" w:rsidRPr="000B494E" w:rsidRDefault="007E7E45" w:rsidP="00401B8D">
            <w:pPr>
              <w:spacing w:after="0" w:line="240" w:lineRule="auto"/>
              <w:jc w:val="both"/>
              <w:rPr>
                <w:b/>
                <w:sz w:val="20"/>
                <w:szCs w:val="20"/>
                <w:lang w:val="ro-RO"/>
              </w:rPr>
            </w:pPr>
            <w:r>
              <w:rPr>
                <w:b/>
                <w:sz w:val="20"/>
                <w:szCs w:val="20"/>
                <w:lang w:val="ro-RO"/>
              </w:rPr>
              <w:t>Participarea activă</w:t>
            </w:r>
          </w:p>
        </w:tc>
        <w:tc>
          <w:tcPr>
            <w:tcW w:w="3600" w:type="dxa"/>
          </w:tcPr>
          <w:p w:rsidR="007E7E45" w:rsidRPr="000B494E" w:rsidRDefault="007E7E45" w:rsidP="00401B8D">
            <w:pPr>
              <w:spacing w:after="0" w:line="240" w:lineRule="auto"/>
              <w:ind w:left="-2"/>
              <w:jc w:val="both"/>
              <w:rPr>
                <w:sz w:val="20"/>
                <w:szCs w:val="20"/>
                <w:lang w:val="ro-RO"/>
              </w:rPr>
            </w:pPr>
            <w:r>
              <w:rPr>
                <w:sz w:val="20"/>
                <w:szCs w:val="20"/>
                <w:lang w:val="ro-RO"/>
              </w:rPr>
              <w:t>Măsurarea prezenței active (listă de prezență)</w:t>
            </w:r>
          </w:p>
        </w:tc>
        <w:tc>
          <w:tcPr>
            <w:tcW w:w="1440" w:type="dxa"/>
          </w:tcPr>
          <w:p w:rsidR="007E7E45" w:rsidRPr="000B494E" w:rsidRDefault="007E7E45" w:rsidP="00401B8D">
            <w:pPr>
              <w:spacing w:after="0" w:line="240" w:lineRule="auto"/>
              <w:rPr>
                <w:sz w:val="20"/>
                <w:szCs w:val="20"/>
                <w:lang w:val="ro-RO"/>
              </w:rPr>
            </w:pPr>
            <w:r>
              <w:rPr>
                <w:sz w:val="20"/>
                <w:szCs w:val="20"/>
                <w:lang w:val="ro-RO"/>
              </w:rPr>
              <w:t>30%</w:t>
            </w:r>
          </w:p>
        </w:tc>
      </w:tr>
      <w:tr w:rsidR="007E7E45" w:rsidRPr="000B494E" w:rsidTr="00401B8D">
        <w:trPr>
          <w:trHeight w:val="455"/>
          <w:jc w:val="center"/>
        </w:trPr>
        <w:tc>
          <w:tcPr>
            <w:tcW w:w="2088" w:type="dxa"/>
            <w:vAlign w:val="center"/>
          </w:tcPr>
          <w:p w:rsidR="007E7E45" w:rsidRPr="000B494E" w:rsidRDefault="007E7E45" w:rsidP="00401B8D">
            <w:pPr>
              <w:spacing w:after="0" w:line="240" w:lineRule="auto"/>
              <w:rPr>
                <w:sz w:val="20"/>
                <w:szCs w:val="20"/>
                <w:lang w:val="ro-RO"/>
              </w:rPr>
            </w:pPr>
          </w:p>
        </w:tc>
        <w:tc>
          <w:tcPr>
            <w:tcW w:w="2700" w:type="dxa"/>
            <w:shd w:val="clear" w:color="auto" w:fill="FFFFFF"/>
          </w:tcPr>
          <w:p w:rsidR="007E7E45" w:rsidRPr="000B494E" w:rsidRDefault="007E7E45" w:rsidP="00401B8D">
            <w:pPr>
              <w:spacing w:after="0" w:line="240" w:lineRule="auto"/>
              <w:jc w:val="both"/>
              <w:rPr>
                <w:b/>
                <w:sz w:val="20"/>
                <w:szCs w:val="20"/>
                <w:lang w:val="ro-RO"/>
              </w:rPr>
            </w:pPr>
            <w:r>
              <w:rPr>
                <w:b/>
                <w:sz w:val="20"/>
                <w:szCs w:val="20"/>
                <w:lang w:val="ro-RO"/>
              </w:rPr>
              <w:t>Competența de analiză etică a unei situații</w:t>
            </w:r>
          </w:p>
        </w:tc>
        <w:tc>
          <w:tcPr>
            <w:tcW w:w="3600" w:type="dxa"/>
          </w:tcPr>
          <w:p w:rsidR="007E7E45" w:rsidRDefault="007E7E45" w:rsidP="00401B8D">
            <w:pPr>
              <w:spacing w:after="0" w:line="240" w:lineRule="auto"/>
              <w:ind w:left="-2"/>
              <w:jc w:val="both"/>
              <w:rPr>
                <w:sz w:val="20"/>
                <w:szCs w:val="20"/>
                <w:lang w:val="ro-RO"/>
              </w:rPr>
            </w:pPr>
            <w:r>
              <w:rPr>
                <w:sz w:val="20"/>
                <w:szCs w:val="20"/>
                <w:lang w:val="ro-RO"/>
              </w:rPr>
              <w:t>Elaborarea și prezentarea proiectului final</w:t>
            </w:r>
          </w:p>
        </w:tc>
        <w:tc>
          <w:tcPr>
            <w:tcW w:w="1440" w:type="dxa"/>
          </w:tcPr>
          <w:p w:rsidR="007E7E45" w:rsidRDefault="007E7E45" w:rsidP="00401B8D">
            <w:pPr>
              <w:spacing w:after="0" w:line="240" w:lineRule="auto"/>
              <w:rPr>
                <w:sz w:val="20"/>
                <w:szCs w:val="20"/>
                <w:lang w:val="ro-RO"/>
              </w:rPr>
            </w:pPr>
            <w:r>
              <w:rPr>
                <w:sz w:val="20"/>
                <w:szCs w:val="20"/>
                <w:lang w:val="ro-RO"/>
              </w:rPr>
              <w:t>70%</w:t>
            </w:r>
          </w:p>
        </w:tc>
      </w:tr>
      <w:tr w:rsidR="007E7E45" w:rsidRPr="000B494E" w:rsidTr="00401B8D">
        <w:trPr>
          <w:trHeight w:val="548"/>
          <w:jc w:val="center"/>
        </w:trPr>
        <w:tc>
          <w:tcPr>
            <w:tcW w:w="2088" w:type="dxa"/>
            <w:vAlign w:val="center"/>
          </w:tcPr>
          <w:p w:rsidR="007E7E45" w:rsidRPr="000B494E" w:rsidRDefault="007E7E45" w:rsidP="00401B8D">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rsidR="007E7E45" w:rsidRPr="000B494E" w:rsidRDefault="007E7E45" w:rsidP="00401B8D">
            <w:pPr>
              <w:spacing w:after="0" w:line="240" w:lineRule="auto"/>
              <w:rPr>
                <w:sz w:val="20"/>
                <w:szCs w:val="20"/>
                <w:lang w:val="ro-RO"/>
              </w:rPr>
            </w:pPr>
          </w:p>
        </w:tc>
        <w:tc>
          <w:tcPr>
            <w:tcW w:w="3600" w:type="dxa"/>
          </w:tcPr>
          <w:p w:rsidR="007E7E45" w:rsidRPr="000B494E" w:rsidRDefault="007E7E45" w:rsidP="00401B8D">
            <w:pPr>
              <w:spacing w:after="0" w:line="240" w:lineRule="auto"/>
              <w:ind w:left="-2"/>
              <w:rPr>
                <w:sz w:val="20"/>
                <w:szCs w:val="20"/>
                <w:lang w:val="ro-RO"/>
              </w:rPr>
            </w:pPr>
          </w:p>
        </w:tc>
        <w:tc>
          <w:tcPr>
            <w:tcW w:w="1440" w:type="dxa"/>
          </w:tcPr>
          <w:p w:rsidR="007E7E45" w:rsidRPr="000B494E" w:rsidRDefault="007E7E45" w:rsidP="00401B8D">
            <w:pPr>
              <w:spacing w:after="0" w:line="240" w:lineRule="auto"/>
              <w:rPr>
                <w:sz w:val="20"/>
                <w:szCs w:val="20"/>
                <w:lang w:val="ro-RO"/>
              </w:rPr>
            </w:pPr>
          </w:p>
        </w:tc>
      </w:tr>
      <w:tr w:rsidR="007E7E45" w:rsidRPr="000B494E" w:rsidTr="00401B8D">
        <w:trPr>
          <w:trHeight w:val="170"/>
          <w:jc w:val="center"/>
        </w:trPr>
        <w:tc>
          <w:tcPr>
            <w:tcW w:w="9828" w:type="dxa"/>
            <w:gridSpan w:val="4"/>
          </w:tcPr>
          <w:p w:rsidR="007E7E45" w:rsidRPr="000B494E" w:rsidRDefault="007E7E45" w:rsidP="00401B8D">
            <w:pPr>
              <w:spacing w:after="0" w:line="240" w:lineRule="auto"/>
              <w:rPr>
                <w:sz w:val="20"/>
                <w:szCs w:val="20"/>
                <w:lang w:val="ro-RO"/>
              </w:rPr>
            </w:pPr>
            <w:r w:rsidRPr="000B494E">
              <w:rPr>
                <w:sz w:val="20"/>
                <w:szCs w:val="20"/>
                <w:lang w:val="ro-RO"/>
              </w:rPr>
              <w:t>10.6 Standard minim de performanţă</w:t>
            </w:r>
          </w:p>
        </w:tc>
      </w:tr>
      <w:tr w:rsidR="007E7E45" w:rsidRPr="000B494E" w:rsidTr="00401B8D">
        <w:trPr>
          <w:trHeight w:val="471"/>
          <w:jc w:val="center"/>
        </w:trPr>
        <w:tc>
          <w:tcPr>
            <w:tcW w:w="9828" w:type="dxa"/>
            <w:gridSpan w:val="4"/>
          </w:tcPr>
          <w:p w:rsidR="007E7E45" w:rsidRPr="000B494E" w:rsidRDefault="007E7E45" w:rsidP="00401B8D">
            <w:pPr>
              <w:numPr>
                <w:ilvl w:val="0"/>
                <w:numId w:val="10"/>
              </w:numPr>
              <w:spacing w:after="0" w:line="240" w:lineRule="auto"/>
              <w:rPr>
                <w:sz w:val="20"/>
                <w:szCs w:val="20"/>
                <w:lang w:val="ro-RO"/>
              </w:rPr>
            </w:pPr>
            <w:r>
              <w:rPr>
                <w:sz w:val="20"/>
                <w:szCs w:val="20"/>
                <w:lang w:val="ro-RO"/>
              </w:rPr>
              <w:t>Realizarea unei analize etice de demonstrează însușirea conceptelor de bază discutate la curs, a abilităților de problematizare etică și a unei atitudini de interes față de problematizarea etică.</w:t>
            </w:r>
          </w:p>
        </w:tc>
      </w:tr>
    </w:tbl>
    <w:p w:rsidR="00542E8B" w:rsidRPr="000B494E" w:rsidRDefault="00542E8B" w:rsidP="00617542">
      <w:pPr>
        <w:widowControl w:val="0"/>
        <w:autoSpaceDE w:val="0"/>
        <w:autoSpaceDN w:val="0"/>
        <w:adjustRightInd w:val="0"/>
        <w:spacing w:after="0" w:line="240" w:lineRule="auto"/>
        <w:rPr>
          <w:sz w:val="20"/>
          <w:szCs w:val="20"/>
          <w:lang w:val="ro-RO"/>
        </w:rPr>
      </w:pPr>
    </w:p>
    <w:sectPr w:rsidR="00542E8B" w:rsidRPr="000B494E"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1D1BA6"/>
    <w:multiLevelType w:val="hybridMultilevel"/>
    <w:tmpl w:val="03E49654"/>
    <w:lvl w:ilvl="0" w:tplc="D6EEE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6088A"/>
    <w:multiLevelType w:val="hybridMultilevel"/>
    <w:tmpl w:val="9B6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0">
    <w:nsid w:val="6B07290D"/>
    <w:multiLevelType w:val="hybridMultilevel"/>
    <w:tmpl w:val="49D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A60F7"/>
    <w:multiLevelType w:val="hybridMultilevel"/>
    <w:tmpl w:val="57F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77A76"/>
    <w:multiLevelType w:val="hybridMultilevel"/>
    <w:tmpl w:val="B6B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95941"/>
    <w:multiLevelType w:val="hybridMultilevel"/>
    <w:tmpl w:val="9F4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9"/>
  </w:num>
  <w:num w:numId="5">
    <w:abstractNumId w:val="2"/>
  </w:num>
  <w:num w:numId="6">
    <w:abstractNumId w:val="6"/>
  </w:num>
  <w:num w:numId="7">
    <w:abstractNumId w:val="18"/>
  </w:num>
  <w:num w:numId="8">
    <w:abstractNumId w:val="16"/>
  </w:num>
  <w:num w:numId="9">
    <w:abstractNumId w:val="3"/>
  </w:num>
  <w:num w:numId="10">
    <w:abstractNumId w:val="4"/>
  </w:num>
  <w:num w:numId="11">
    <w:abstractNumId w:val="13"/>
  </w:num>
  <w:num w:numId="12">
    <w:abstractNumId w:val="14"/>
  </w:num>
  <w:num w:numId="13">
    <w:abstractNumId w:val="22"/>
  </w:num>
  <w:num w:numId="14">
    <w:abstractNumId w:val="9"/>
  </w:num>
  <w:num w:numId="15">
    <w:abstractNumId w:val="11"/>
  </w:num>
  <w:num w:numId="16">
    <w:abstractNumId w:val="12"/>
  </w:num>
  <w:num w:numId="17">
    <w:abstractNumId w:val="8"/>
  </w:num>
  <w:num w:numId="18">
    <w:abstractNumId w:val="10"/>
  </w:num>
  <w:num w:numId="19">
    <w:abstractNumId w:val="5"/>
  </w:num>
  <w:num w:numId="20">
    <w:abstractNumId w:val="24"/>
  </w:num>
  <w:num w:numId="21">
    <w:abstractNumId w:val="17"/>
  </w:num>
  <w:num w:numId="22">
    <w:abstractNumId w:val="21"/>
  </w:num>
  <w:num w:numId="23">
    <w:abstractNumId w:val="23"/>
  </w:num>
  <w:num w:numId="24">
    <w:abstractNumId w:val="2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351EC"/>
    <w:rsid w:val="00042C3F"/>
    <w:rsid w:val="000B494E"/>
    <w:rsid w:val="000B6C6A"/>
    <w:rsid w:val="000C27D0"/>
    <w:rsid w:val="000C2846"/>
    <w:rsid w:val="000E58F1"/>
    <w:rsid w:val="00113B1E"/>
    <w:rsid w:val="00153942"/>
    <w:rsid w:val="00162F64"/>
    <w:rsid w:val="001F4184"/>
    <w:rsid w:val="00210BCF"/>
    <w:rsid w:val="002643DD"/>
    <w:rsid w:val="00282F9E"/>
    <w:rsid w:val="002B6AA8"/>
    <w:rsid w:val="002E6457"/>
    <w:rsid w:val="003527BE"/>
    <w:rsid w:val="00361B2D"/>
    <w:rsid w:val="00361B3C"/>
    <w:rsid w:val="0036750D"/>
    <w:rsid w:val="00377FC7"/>
    <w:rsid w:val="00385BBC"/>
    <w:rsid w:val="004308A9"/>
    <w:rsid w:val="00431FFD"/>
    <w:rsid w:val="004B1378"/>
    <w:rsid w:val="004D7C8D"/>
    <w:rsid w:val="004F2030"/>
    <w:rsid w:val="00542394"/>
    <w:rsid w:val="00542E8B"/>
    <w:rsid w:val="005B0CC9"/>
    <w:rsid w:val="005B481A"/>
    <w:rsid w:val="005F64F8"/>
    <w:rsid w:val="00617542"/>
    <w:rsid w:val="0064650F"/>
    <w:rsid w:val="006B2A71"/>
    <w:rsid w:val="00711AD2"/>
    <w:rsid w:val="0074339D"/>
    <w:rsid w:val="007466F4"/>
    <w:rsid w:val="00750D28"/>
    <w:rsid w:val="0076720A"/>
    <w:rsid w:val="0078061A"/>
    <w:rsid w:val="0079762E"/>
    <w:rsid w:val="007D4E39"/>
    <w:rsid w:val="007E7E45"/>
    <w:rsid w:val="007F65C4"/>
    <w:rsid w:val="00800E02"/>
    <w:rsid w:val="00821576"/>
    <w:rsid w:val="008772D1"/>
    <w:rsid w:val="00887A1D"/>
    <w:rsid w:val="008930EE"/>
    <w:rsid w:val="00936AB4"/>
    <w:rsid w:val="00955261"/>
    <w:rsid w:val="00970B75"/>
    <w:rsid w:val="00996693"/>
    <w:rsid w:val="009A62CD"/>
    <w:rsid w:val="009B2100"/>
    <w:rsid w:val="009C3253"/>
    <w:rsid w:val="009E1DD8"/>
    <w:rsid w:val="00A232F4"/>
    <w:rsid w:val="00A240B0"/>
    <w:rsid w:val="00A63523"/>
    <w:rsid w:val="00A75204"/>
    <w:rsid w:val="00B01773"/>
    <w:rsid w:val="00B423F8"/>
    <w:rsid w:val="00BA2F8E"/>
    <w:rsid w:val="00BA468B"/>
    <w:rsid w:val="00BE5FCE"/>
    <w:rsid w:val="00C20927"/>
    <w:rsid w:val="00C331C5"/>
    <w:rsid w:val="00C550A3"/>
    <w:rsid w:val="00C6166A"/>
    <w:rsid w:val="00C83146"/>
    <w:rsid w:val="00C97639"/>
    <w:rsid w:val="00D01F8E"/>
    <w:rsid w:val="00D444A5"/>
    <w:rsid w:val="00D63626"/>
    <w:rsid w:val="00D85646"/>
    <w:rsid w:val="00DA052E"/>
    <w:rsid w:val="00DD40F5"/>
    <w:rsid w:val="00E000CB"/>
    <w:rsid w:val="00E14EB6"/>
    <w:rsid w:val="00E77EF5"/>
    <w:rsid w:val="00E84146"/>
    <w:rsid w:val="00EA29B1"/>
    <w:rsid w:val="00ED36A9"/>
    <w:rsid w:val="00ED5600"/>
    <w:rsid w:val="00EE3DFD"/>
    <w:rsid w:val="00F231A1"/>
    <w:rsid w:val="00F23714"/>
    <w:rsid w:val="00F50C80"/>
    <w:rsid w:val="00FB03FD"/>
    <w:rsid w:val="00FC5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2">
    <w:name w:val="Body Text 2"/>
    <w:basedOn w:val="Normal"/>
    <w:link w:val="BodyText2Char"/>
    <w:rsid w:val="00936AB4"/>
    <w:pPr>
      <w:spacing w:after="0" w:line="240" w:lineRule="auto"/>
    </w:pPr>
    <w:rPr>
      <w:rFonts w:ascii="Times New Roman" w:hAnsi="Times New Roman"/>
      <w:b/>
      <w:bCs/>
      <w:sz w:val="20"/>
      <w:szCs w:val="24"/>
      <w:lang w:val="ro-RO"/>
    </w:rPr>
  </w:style>
  <w:style w:type="character" w:customStyle="1" w:styleId="BodyText2Char">
    <w:name w:val="Body Text 2 Char"/>
    <w:basedOn w:val="DefaultParagraphFont"/>
    <w:link w:val="BodyText2"/>
    <w:rsid w:val="00936AB4"/>
    <w:rPr>
      <w:rFonts w:ascii="Times New Roman" w:hAnsi="Times New Roman"/>
      <w:b/>
      <w:bCs/>
      <w:szCs w:val="24"/>
      <w:lang w:val="ro-RO" w:eastAsia="en-US"/>
    </w:rPr>
  </w:style>
  <w:style w:type="paragraph" w:styleId="BodyText">
    <w:name w:val="Body Text"/>
    <w:basedOn w:val="Normal"/>
    <w:link w:val="BodyTextChar"/>
    <w:uiPriority w:val="99"/>
    <w:semiHidden/>
    <w:unhideWhenUsed/>
    <w:rsid w:val="00153942"/>
    <w:pPr>
      <w:spacing w:after="120"/>
    </w:pPr>
  </w:style>
  <w:style w:type="character" w:customStyle="1" w:styleId="BodyTextChar">
    <w:name w:val="Body Text Char"/>
    <w:basedOn w:val="DefaultParagraphFont"/>
    <w:link w:val="BodyText"/>
    <w:uiPriority w:val="99"/>
    <w:semiHidden/>
    <w:rsid w:val="00153942"/>
    <w:rPr>
      <w:sz w:val="22"/>
      <w:szCs w:val="22"/>
      <w:lang w:val="en-US" w:eastAsia="en-US"/>
    </w:rPr>
  </w:style>
  <w:style w:type="paragraph" w:styleId="BodyText3">
    <w:name w:val="Body Text 3"/>
    <w:basedOn w:val="Normal"/>
    <w:link w:val="BodyText3Char"/>
    <w:uiPriority w:val="99"/>
    <w:semiHidden/>
    <w:unhideWhenUsed/>
    <w:rsid w:val="00D01F8E"/>
    <w:pPr>
      <w:spacing w:after="120"/>
    </w:pPr>
    <w:rPr>
      <w:sz w:val="16"/>
      <w:szCs w:val="16"/>
    </w:rPr>
  </w:style>
  <w:style w:type="character" w:customStyle="1" w:styleId="BodyText3Char">
    <w:name w:val="Body Text 3 Char"/>
    <w:basedOn w:val="DefaultParagraphFont"/>
    <w:link w:val="BodyText3"/>
    <w:uiPriority w:val="99"/>
    <w:semiHidden/>
    <w:rsid w:val="00D01F8E"/>
    <w:rPr>
      <w:sz w:val="16"/>
      <w:szCs w:val="16"/>
      <w:lang w:val="en-US" w:eastAsia="en-US"/>
    </w:rPr>
  </w:style>
  <w:style w:type="paragraph" w:styleId="NormalWeb">
    <w:name w:val="Normal (Web)"/>
    <w:basedOn w:val="Normal"/>
    <w:uiPriority w:val="99"/>
    <w:unhideWhenUsed/>
    <w:rsid w:val="00887A1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887A1D"/>
    <w:rPr>
      <w:i/>
      <w:iCs/>
    </w:rPr>
  </w:style>
  <w:style w:type="character" w:styleId="Hyperlink">
    <w:name w:val="Hyperlink"/>
    <w:basedOn w:val="DefaultParagraphFont"/>
    <w:uiPriority w:val="99"/>
    <w:unhideWhenUsed/>
    <w:rsid w:val="00887A1D"/>
    <w:rPr>
      <w:color w:val="0000FF"/>
      <w:u w:val="single"/>
    </w:rPr>
  </w:style>
  <w:style w:type="character" w:customStyle="1" w:styleId="UnresolvedMention">
    <w:name w:val="Unresolved Mention"/>
    <w:basedOn w:val="DefaultParagraphFont"/>
    <w:uiPriority w:val="99"/>
    <w:semiHidden/>
    <w:unhideWhenUsed/>
    <w:rsid w:val="00A635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2">
    <w:name w:val="Body Text 2"/>
    <w:basedOn w:val="Normal"/>
    <w:link w:val="BodyText2Char"/>
    <w:rsid w:val="00936AB4"/>
    <w:pPr>
      <w:spacing w:after="0" w:line="240" w:lineRule="auto"/>
    </w:pPr>
    <w:rPr>
      <w:rFonts w:ascii="Times New Roman" w:hAnsi="Times New Roman"/>
      <w:b/>
      <w:bCs/>
      <w:sz w:val="20"/>
      <w:szCs w:val="24"/>
      <w:lang w:val="ro-RO"/>
    </w:rPr>
  </w:style>
  <w:style w:type="character" w:customStyle="1" w:styleId="BodyText2Char">
    <w:name w:val="Body Text 2 Char"/>
    <w:basedOn w:val="DefaultParagraphFont"/>
    <w:link w:val="BodyText2"/>
    <w:rsid w:val="00936AB4"/>
    <w:rPr>
      <w:rFonts w:ascii="Times New Roman" w:hAnsi="Times New Roman"/>
      <w:b/>
      <w:bCs/>
      <w:szCs w:val="24"/>
      <w:lang w:val="ro-RO" w:eastAsia="en-US"/>
    </w:rPr>
  </w:style>
  <w:style w:type="paragraph" w:styleId="BodyText">
    <w:name w:val="Body Text"/>
    <w:basedOn w:val="Normal"/>
    <w:link w:val="BodyTextChar"/>
    <w:uiPriority w:val="99"/>
    <w:semiHidden/>
    <w:unhideWhenUsed/>
    <w:rsid w:val="00153942"/>
    <w:pPr>
      <w:spacing w:after="120"/>
    </w:pPr>
  </w:style>
  <w:style w:type="character" w:customStyle="1" w:styleId="BodyTextChar">
    <w:name w:val="Body Text Char"/>
    <w:basedOn w:val="DefaultParagraphFont"/>
    <w:link w:val="BodyText"/>
    <w:uiPriority w:val="99"/>
    <w:semiHidden/>
    <w:rsid w:val="00153942"/>
    <w:rPr>
      <w:sz w:val="22"/>
      <w:szCs w:val="22"/>
      <w:lang w:val="en-US" w:eastAsia="en-US"/>
    </w:rPr>
  </w:style>
  <w:style w:type="paragraph" w:styleId="BodyText3">
    <w:name w:val="Body Text 3"/>
    <w:basedOn w:val="Normal"/>
    <w:link w:val="BodyText3Char"/>
    <w:uiPriority w:val="99"/>
    <w:semiHidden/>
    <w:unhideWhenUsed/>
    <w:rsid w:val="00D01F8E"/>
    <w:pPr>
      <w:spacing w:after="120"/>
    </w:pPr>
    <w:rPr>
      <w:sz w:val="16"/>
      <w:szCs w:val="16"/>
    </w:rPr>
  </w:style>
  <w:style w:type="character" w:customStyle="1" w:styleId="BodyText3Char">
    <w:name w:val="Body Text 3 Char"/>
    <w:basedOn w:val="DefaultParagraphFont"/>
    <w:link w:val="BodyText3"/>
    <w:uiPriority w:val="99"/>
    <w:semiHidden/>
    <w:rsid w:val="00D01F8E"/>
    <w:rPr>
      <w:sz w:val="16"/>
      <w:szCs w:val="16"/>
      <w:lang w:val="en-US" w:eastAsia="en-US"/>
    </w:rPr>
  </w:style>
  <w:style w:type="paragraph" w:styleId="NormalWeb">
    <w:name w:val="Normal (Web)"/>
    <w:basedOn w:val="Normal"/>
    <w:uiPriority w:val="99"/>
    <w:unhideWhenUsed/>
    <w:rsid w:val="00887A1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887A1D"/>
    <w:rPr>
      <w:i/>
      <w:iCs/>
    </w:rPr>
  </w:style>
  <w:style w:type="character" w:styleId="Hyperlink">
    <w:name w:val="Hyperlink"/>
    <w:basedOn w:val="DefaultParagraphFont"/>
    <w:uiPriority w:val="99"/>
    <w:unhideWhenUsed/>
    <w:rsid w:val="00887A1D"/>
    <w:rPr>
      <w:color w:val="0000FF"/>
      <w:u w:val="single"/>
    </w:rPr>
  </w:style>
  <w:style w:type="character" w:customStyle="1" w:styleId="UnresolvedMention">
    <w:name w:val="Unresolved Mention"/>
    <w:basedOn w:val="DefaultParagraphFont"/>
    <w:uiPriority w:val="99"/>
    <w:semiHidden/>
    <w:unhideWhenUsed/>
    <w:rsid w:val="00A635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93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es.ro/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suri.sas.unibuc.ro/etica/wp-content/uploads/2011/10/Rughinis_Competente-si-perspective-etice.pdf" TargetMode="External"/><Relationship Id="rId5" Type="http://schemas.openxmlformats.org/officeDocument/2006/relationships/hyperlink" Target="http://cursuri.sas.unibuc.ro/etica/bibliografi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1911</Words>
  <Characters>10895</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cp:lastModifiedBy>
  <cp:revision>6</cp:revision>
  <dcterms:created xsi:type="dcterms:W3CDTF">2019-03-01T08:58:00Z</dcterms:created>
  <dcterms:modified xsi:type="dcterms:W3CDTF">2019-03-04T19:22:00Z</dcterms:modified>
</cp:coreProperties>
</file>